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A5" w:rsidRDefault="009906B2" w:rsidP="009906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6B2">
        <w:rPr>
          <w:rFonts w:ascii="Times New Roman" w:hAnsi="Times New Roman" w:cs="Times New Roman"/>
          <w:b/>
          <w:i/>
          <w:sz w:val="28"/>
          <w:szCs w:val="28"/>
        </w:rPr>
        <w:t>Odkazy na výukové programy pro 4. ročník</w:t>
      </w:r>
    </w:p>
    <w:p w:rsidR="006E00CC" w:rsidRDefault="009906B2" w:rsidP="006E00C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M – </w:t>
      </w:r>
      <w:r w:rsidRPr="0051304D">
        <w:rPr>
          <w:rFonts w:ascii="Times New Roman" w:hAnsi="Times New Roman" w:cs="Times New Roman"/>
          <w:b/>
          <w:sz w:val="24"/>
          <w:szCs w:val="24"/>
        </w:rPr>
        <w:t>Výpočet části zlomků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Pr="0082732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https://www.youtube.com/watch?v=pe_S8H1smT0</w:t>
        </w:r>
      </w:hyperlink>
    </w:p>
    <w:p w:rsidR="006E00CC" w:rsidRDefault="006E00CC" w:rsidP="006E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0CC">
        <w:rPr>
          <w:rFonts w:ascii="Times New Roman" w:hAnsi="Times New Roman" w:cs="Times New Roman"/>
          <w:b/>
          <w:sz w:val="24"/>
          <w:szCs w:val="24"/>
        </w:rPr>
        <w:t>Zlomky – opakování</w:t>
      </w:r>
      <w:r>
        <w:t xml:space="preserve"> - </w:t>
      </w:r>
      <w:proofErr w:type="spellStart"/>
      <w:r>
        <w:t>b</w:t>
      </w:r>
      <w:hyperlink r:id="rId5" w:history="1">
        <w:r w:rsidRPr="006E00CC">
          <w:rPr>
            <w:rStyle w:val="Hypertextovodkaz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6E00CC">
          <w:rPr>
            <w:rStyle w:val="Hypertextovodkaz"/>
            <w:rFonts w:ascii="Times New Roman" w:hAnsi="Times New Roman" w:cs="Times New Roman"/>
            <w:sz w:val="24"/>
            <w:szCs w:val="24"/>
          </w:rPr>
          <w:t>://www.youtube.com/watch?v=npX1nbKD9fo&amp;t=227s</w:t>
        </w:r>
      </w:hyperlink>
    </w:p>
    <w:p w:rsidR="006E00CC" w:rsidRPr="006E00CC" w:rsidRDefault="006E00CC" w:rsidP="006E00CC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9906B2" w:rsidRDefault="009906B2" w:rsidP="006E00C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ČJ – </w:t>
      </w:r>
      <w:r w:rsidRPr="0051304D">
        <w:rPr>
          <w:rFonts w:ascii="Times New Roman" w:hAnsi="Times New Roman" w:cs="Times New Roman"/>
          <w:b/>
          <w:sz w:val="24"/>
          <w:szCs w:val="24"/>
        </w:rPr>
        <w:t>Slovesa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t xml:space="preserve">– </w:t>
      </w:r>
      <w:r w:rsidRPr="00861277">
        <w:rPr>
          <w:bCs/>
        </w:rPr>
        <w:t>jednoduché a složené tvary</w:t>
      </w:r>
      <w:r>
        <w:rPr>
          <w:b/>
          <w:bCs/>
        </w:rPr>
        <w:t xml:space="preserve"> </w:t>
      </w:r>
      <w:r>
        <w:t xml:space="preserve">výklad učiva – odkaz </w:t>
      </w:r>
    </w:p>
    <w:p w:rsidR="009906B2" w:rsidRDefault="00921CA0" w:rsidP="006E00CC">
      <w:pPr>
        <w:pStyle w:val="Default"/>
        <w:ind w:firstLine="708"/>
      </w:pPr>
      <w:hyperlink r:id="rId6" w:history="1">
        <w:r w:rsidR="009906B2">
          <w:rPr>
            <w:rFonts w:ascii="roboto_condensedregular" w:hAnsi="roboto_condensedregular"/>
            <w:color w:val="E2001A"/>
            <w:sz w:val="21"/>
            <w:szCs w:val="21"/>
            <w:u w:val="single"/>
          </w:rPr>
          <w:t>http://is.muni.cz/el/1441/jaro2012/CJ3BP_JPJS/um/sl._tvary.pdf</w:t>
        </w:r>
      </w:hyperlink>
    </w:p>
    <w:p w:rsidR="006E00CC" w:rsidRDefault="006E00CC" w:rsidP="006E00CC">
      <w:pPr>
        <w:pStyle w:val="Default"/>
        <w:ind w:firstLine="708"/>
        <w:rPr>
          <w:rFonts w:ascii="roboto_condensedregular" w:hAnsi="roboto_condensedregular"/>
          <w:color w:val="6C7075"/>
          <w:sz w:val="21"/>
          <w:szCs w:val="21"/>
        </w:rPr>
      </w:pPr>
    </w:p>
    <w:p w:rsidR="00FE10CF" w:rsidRDefault="00FE10CF" w:rsidP="006E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 - </w:t>
      </w:r>
      <w:r w:rsidR="0051304D" w:rsidRPr="0051304D">
        <w:rPr>
          <w:rFonts w:ascii="Times New Roman" w:hAnsi="Times New Roman" w:cs="Times New Roman"/>
          <w:b/>
          <w:sz w:val="24"/>
          <w:szCs w:val="24"/>
        </w:rPr>
        <w:t>Přemyslovci – králové</w:t>
      </w:r>
      <w:r w:rsidR="0051304D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4E666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https://www.youtube.com/watch?v=1EjvMUz7DAQ</w:t>
        </w:r>
      </w:hyperlink>
    </w:p>
    <w:p w:rsidR="009906B2" w:rsidRDefault="00921CA0" w:rsidP="006E00CC">
      <w:pPr>
        <w:spacing w:after="0" w:line="240" w:lineRule="auto"/>
        <w:ind w:firstLine="708"/>
      </w:pPr>
      <w:hyperlink r:id="rId8" w:history="1">
        <w:r w:rsidR="00FE10CF" w:rsidRPr="004E666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https://www.youtube.com/watch?v=ys84ksl2ai0</w:t>
        </w:r>
      </w:hyperlink>
    </w:p>
    <w:p w:rsidR="006E00CC" w:rsidRDefault="006E00CC" w:rsidP="006E00CC">
      <w:pPr>
        <w:spacing w:after="0" w:line="240" w:lineRule="auto"/>
        <w:ind w:firstLine="708"/>
      </w:pPr>
    </w:p>
    <w:p w:rsidR="00E947C2" w:rsidRDefault="00E947C2" w:rsidP="006E00CC">
      <w:pPr>
        <w:spacing w:after="0" w:line="240" w:lineRule="auto"/>
        <w:jc w:val="both"/>
      </w:pPr>
      <w:r w:rsidRPr="00E947C2">
        <w:rPr>
          <w:rFonts w:ascii="Times New Roman" w:hAnsi="Times New Roman" w:cs="Times New Roman"/>
          <w:sz w:val="24"/>
          <w:szCs w:val="24"/>
        </w:rPr>
        <w:t xml:space="preserve">M – G </w:t>
      </w:r>
      <w:r w:rsidR="00FD1DE2">
        <w:rPr>
          <w:rFonts w:ascii="Times New Roman" w:hAnsi="Times New Roman" w:cs="Times New Roman"/>
          <w:sz w:val="24"/>
          <w:szCs w:val="24"/>
        </w:rPr>
        <w:t xml:space="preserve">– </w:t>
      </w:r>
      <w:r w:rsidR="00C06B47" w:rsidRPr="00C06B47">
        <w:rPr>
          <w:rFonts w:ascii="Times New Roman" w:hAnsi="Times New Roman" w:cs="Times New Roman"/>
          <w:b/>
          <w:sz w:val="24"/>
          <w:szCs w:val="24"/>
        </w:rPr>
        <w:t>Rýsujeme rovnoběžníky</w:t>
      </w:r>
      <w:r w:rsidR="00C06B47">
        <w:rPr>
          <w:rFonts w:ascii="Times New Roman" w:hAnsi="Times New Roman" w:cs="Times New Roman"/>
          <w:sz w:val="24"/>
          <w:szCs w:val="24"/>
        </w:rPr>
        <w:t xml:space="preserve"> </w:t>
      </w:r>
      <w:r w:rsidR="00FD1DE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E666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https://www.youtube.com/watch?v=aH1N6htSEFc</w:t>
        </w:r>
      </w:hyperlink>
    </w:p>
    <w:p w:rsidR="006E00CC" w:rsidRPr="000543A3" w:rsidRDefault="006E00CC" w:rsidP="006E00CC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E00CC">
        <w:rPr>
          <w:rFonts w:ascii="Times New Roman" w:hAnsi="Times New Roman" w:cs="Times New Roman"/>
          <w:b/>
          <w:sz w:val="24"/>
          <w:szCs w:val="24"/>
        </w:rPr>
        <w:t>Osová souměrnost</w:t>
      </w:r>
      <w:r>
        <w:t xml:space="preserve"> - </w:t>
      </w:r>
      <w:r w:rsidRPr="000543A3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https://www.youtube.com/watch?v=O9iV0s6t9M0</w:t>
      </w:r>
    </w:p>
    <w:p w:rsidR="006E00CC" w:rsidRDefault="006E00CC" w:rsidP="006E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7C2" w:rsidRPr="00E947C2" w:rsidRDefault="00E947C2" w:rsidP="006E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47C2" w:rsidRPr="00E947C2" w:rsidSect="005F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_condensed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6B2"/>
    <w:rsid w:val="0004351E"/>
    <w:rsid w:val="000D266F"/>
    <w:rsid w:val="0051304D"/>
    <w:rsid w:val="005F59A5"/>
    <w:rsid w:val="006E00CC"/>
    <w:rsid w:val="00766DB6"/>
    <w:rsid w:val="007F7483"/>
    <w:rsid w:val="00921CA0"/>
    <w:rsid w:val="009906B2"/>
    <w:rsid w:val="00B26D0A"/>
    <w:rsid w:val="00BA5DB9"/>
    <w:rsid w:val="00C06B47"/>
    <w:rsid w:val="00E947C2"/>
    <w:rsid w:val="00FD1DE2"/>
    <w:rsid w:val="00F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6B2"/>
    <w:rPr>
      <w:color w:val="255C97"/>
      <w:u w:val="single"/>
    </w:rPr>
  </w:style>
  <w:style w:type="paragraph" w:customStyle="1" w:styleId="Default">
    <w:name w:val="Default"/>
    <w:rsid w:val="0099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84ksl2ai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EjvMUz7D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.muni.cz/el/1441/jaro2012/CJ3BP_JPJS/um/sl._tvar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pX1nbKD9fo&amp;t=227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e_S8H1smT0" TargetMode="External"/><Relationship Id="rId9" Type="http://schemas.openxmlformats.org/officeDocument/2006/relationships/hyperlink" Target="https://www.youtube.com/watch?v=aH1N6htSEF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824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2020-03-23T06:28:00Z</dcterms:created>
  <dcterms:modified xsi:type="dcterms:W3CDTF">2020-03-24T10:48:00Z</dcterms:modified>
</cp:coreProperties>
</file>