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406" w:rsidRDefault="00542448">
      <w:pPr>
        <w:rPr>
          <w:sz w:val="28"/>
          <w:szCs w:val="28"/>
        </w:rPr>
      </w:pPr>
      <w:r>
        <w:rPr>
          <w:sz w:val="28"/>
          <w:szCs w:val="28"/>
        </w:rPr>
        <w:t>VO 7.A (10.t.)</w:t>
      </w:r>
    </w:p>
    <w:p w:rsidR="00542448" w:rsidRDefault="00542448">
      <w:pPr>
        <w:rPr>
          <w:sz w:val="28"/>
          <w:szCs w:val="28"/>
        </w:rPr>
      </w:pPr>
    </w:p>
    <w:p w:rsidR="00542448" w:rsidRPr="00542448" w:rsidRDefault="00542448" w:rsidP="00542448">
      <w:pPr>
        <w:rPr>
          <w:sz w:val="28"/>
          <w:szCs w:val="28"/>
        </w:rPr>
      </w:pPr>
      <w:r w:rsidRPr="00542448">
        <w:rPr>
          <w:sz w:val="28"/>
          <w:szCs w:val="28"/>
        </w:rPr>
        <w:t xml:space="preserve">Vypiš všechny svátky v květnu a také stručně napiš, proč se slaví. Použij internet, kalendář. </w:t>
      </w:r>
    </w:p>
    <w:p w:rsidR="00542448" w:rsidRPr="00542448" w:rsidRDefault="00542448">
      <w:pPr>
        <w:rPr>
          <w:sz w:val="28"/>
          <w:szCs w:val="28"/>
        </w:rPr>
      </w:pPr>
      <w:bookmarkStart w:id="0" w:name="_GoBack"/>
      <w:bookmarkEnd w:id="0"/>
    </w:p>
    <w:sectPr w:rsidR="00542448" w:rsidRPr="00542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48"/>
    <w:rsid w:val="00256406"/>
    <w:rsid w:val="0054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3E86"/>
  <w15:chartTrackingRefBased/>
  <w15:docId w15:val="{EA747E95-647A-4989-8605-C0B08A9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8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2020-05-07T08:59:00Z</dcterms:created>
  <dcterms:modified xsi:type="dcterms:W3CDTF">2020-05-07T09:00:00Z</dcterms:modified>
</cp:coreProperties>
</file>