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9DB" w:rsidRDefault="00962121">
      <w:pPr>
        <w:rPr>
          <w:sz w:val="28"/>
          <w:szCs w:val="28"/>
        </w:rPr>
      </w:pPr>
      <w:r>
        <w:rPr>
          <w:sz w:val="28"/>
          <w:szCs w:val="28"/>
        </w:rPr>
        <w:t>VO 7.A (12</w:t>
      </w:r>
      <w:r w:rsidR="002D2213">
        <w:rPr>
          <w:sz w:val="28"/>
          <w:szCs w:val="28"/>
        </w:rPr>
        <w:t>,13t.)</w:t>
      </w:r>
      <w:bookmarkStart w:id="0" w:name="_GoBack"/>
      <w:bookmarkEnd w:id="0"/>
    </w:p>
    <w:p w:rsidR="00962121" w:rsidRDefault="0096212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Zápis do sešitu VO </w:t>
      </w:r>
      <w:r w:rsidR="00F513B2">
        <w:rPr>
          <w:b/>
          <w:color w:val="FF0000"/>
          <w:sz w:val="28"/>
          <w:szCs w:val="28"/>
        </w:rPr>
        <w:t>(zapsat nebo vytisknout a nalepit)</w:t>
      </w:r>
    </w:p>
    <w:p w:rsidR="00962121" w:rsidRDefault="00962121">
      <w:pPr>
        <w:rPr>
          <w:b/>
          <w:color w:val="FF0000"/>
          <w:sz w:val="28"/>
          <w:szCs w:val="28"/>
          <w:u w:val="single"/>
        </w:rPr>
      </w:pPr>
      <w:r w:rsidRPr="00962121">
        <w:rPr>
          <w:b/>
          <w:color w:val="FF0000"/>
          <w:sz w:val="28"/>
          <w:szCs w:val="28"/>
          <w:u w:val="single"/>
        </w:rPr>
        <w:t xml:space="preserve">Obchod a jeho funkce </w:t>
      </w:r>
    </w:p>
    <w:p w:rsidR="00962121" w:rsidRDefault="00962121">
      <w:pPr>
        <w:rPr>
          <w:b/>
          <w:color w:val="FF0000"/>
          <w:sz w:val="28"/>
          <w:szCs w:val="28"/>
          <w:u w:val="single"/>
        </w:rPr>
      </w:pPr>
    </w:p>
    <w:p w:rsidR="00962121" w:rsidRDefault="00F513B2">
      <w:pPr>
        <w:rPr>
          <w:sz w:val="28"/>
          <w:szCs w:val="28"/>
        </w:rPr>
      </w:pPr>
      <w:r w:rsidRPr="00F513B2">
        <w:rPr>
          <w:sz w:val="28"/>
          <w:szCs w:val="28"/>
        </w:rPr>
        <w:t>Charakteristika současného obchodu:</w:t>
      </w:r>
      <w:r w:rsidRPr="00F513B2">
        <w:rPr>
          <w:sz w:val="28"/>
          <w:szCs w:val="28"/>
        </w:rPr>
        <w:br/>
      </w:r>
      <w:r w:rsidRPr="00F513B2">
        <w:rPr>
          <w:sz w:val="28"/>
          <w:szCs w:val="28"/>
        </w:rPr>
        <w:br/>
        <w:t xml:space="preserve">1. obchod je chápán z dvojího </w:t>
      </w:r>
      <w:proofErr w:type="gramStart"/>
      <w:r w:rsidRPr="00F513B2">
        <w:rPr>
          <w:sz w:val="28"/>
          <w:szCs w:val="28"/>
        </w:rPr>
        <w:t>hlediska :</w:t>
      </w:r>
      <w:proofErr w:type="gramEnd"/>
      <w:r w:rsidRPr="00F513B2">
        <w:rPr>
          <w:sz w:val="28"/>
          <w:szCs w:val="28"/>
        </w:rPr>
        <w:t xml:space="preserve"> dynamicky-jako pohyb zboží a peněz</w:t>
      </w:r>
      <w:r w:rsidRPr="00F513B2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F513B2">
        <w:rPr>
          <w:sz w:val="28"/>
          <w:szCs w:val="28"/>
        </w:rPr>
        <w:t xml:space="preserve"> institucionálně-jako soubor institucí</w:t>
      </w:r>
      <w:r w:rsidRPr="00F513B2">
        <w:rPr>
          <w:sz w:val="28"/>
          <w:szCs w:val="28"/>
        </w:rPr>
        <w:br/>
        <w:t>2. obchod je chápán ze širokého hlediska = na trhu obchoduje každý s každým</w:t>
      </w:r>
      <w:r w:rsidRPr="00F513B2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Pr="00F513B2">
        <w:rPr>
          <w:sz w:val="28"/>
          <w:szCs w:val="28"/>
        </w:rPr>
        <w:t>. obchod v užším slova smyslu = podniky specializované na maloobchod, velkoobchod a pohostinství</w:t>
      </w:r>
      <w:r w:rsidRPr="00F513B2">
        <w:rPr>
          <w:sz w:val="28"/>
          <w:szCs w:val="28"/>
        </w:rPr>
        <w:br/>
      </w:r>
    </w:p>
    <w:p w:rsidR="00F513B2" w:rsidRDefault="00F513B2">
      <w:pPr>
        <w:rPr>
          <w:sz w:val="28"/>
          <w:szCs w:val="28"/>
        </w:rPr>
      </w:pPr>
      <w:r w:rsidRPr="00F513B2">
        <w:rPr>
          <w:b/>
          <w:sz w:val="28"/>
          <w:szCs w:val="28"/>
        </w:rPr>
        <w:t>Obchodní instituce:</w:t>
      </w:r>
      <w:r w:rsidRPr="00F513B2">
        <w:rPr>
          <w:b/>
          <w:sz w:val="28"/>
          <w:szCs w:val="28"/>
        </w:rPr>
        <w:br/>
      </w:r>
      <w:r w:rsidRPr="00F513B2">
        <w:rPr>
          <w:sz w:val="28"/>
          <w:szCs w:val="28"/>
        </w:rPr>
        <w:br/>
        <w:t xml:space="preserve">1. Velkoobchod: podnik nakupující zboží ve velkém a ve </w:t>
      </w:r>
      <w:proofErr w:type="gramStart"/>
      <w:r w:rsidRPr="00F513B2">
        <w:rPr>
          <w:sz w:val="28"/>
          <w:szCs w:val="28"/>
        </w:rPr>
        <w:t>velkém  prodávající</w:t>
      </w:r>
      <w:proofErr w:type="gramEnd"/>
      <w:r w:rsidRPr="00F513B2">
        <w:rPr>
          <w:sz w:val="28"/>
          <w:szCs w:val="28"/>
        </w:rPr>
        <w:t xml:space="preserve"> maloobchodníkům, pohostinským zařízením a drobným výrobcům a to bez podstatné změny; </w:t>
      </w:r>
    </w:p>
    <w:p w:rsidR="00F513B2" w:rsidRPr="00F513B2" w:rsidRDefault="00F513B2">
      <w:pPr>
        <w:rPr>
          <w:b/>
          <w:sz w:val="28"/>
          <w:szCs w:val="28"/>
        </w:rPr>
      </w:pPr>
      <w:r w:rsidRPr="00F513B2">
        <w:rPr>
          <w:sz w:val="28"/>
          <w:szCs w:val="28"/>
        </w:rPr>
        <w:t xml:space="preserve">velkoobchodní </w:t>
      </w:r>
      <w:proofErr w:type="gramStart"/>
      <w:r w:rsidRPr="00F513B2">
        <w:rPr>
          <w:sz w:val="28"/>
          <w:szCs w:val="28"/>
        </w:rPr>
        <w:t>činnosti :</w:t>
      </w:r>
      <w:proofErr w:type="gramEnd"/>
      <w:r w:rsidRPr="00F513B2">
        <w:rPr>
          <w:sz w:val="28"/>
          <w:szCs w:val="28"/>
        </w:rPr>
        <w:t xml:space="preserve"> nákup a prodej, rozvoz zboží, skladování zboží, pražení a balení kávy, stáčení vín a olejů, balení ovoce</w:t>
      </w:r>
      <w:r w:rsidRPr="00F513B2">
        <w:rPr>
          <w:sz w:val="28"/>
          <w:szCs w:val="28"/>
        </w:rPr>
        <w:br/>
        <w:t>· často je velkoobchodní firma nezávislá na výrobě, protože má vlastní nebo smluvně vázané výrobní provozy</w:t>
      </w:r>
      <w:r w:rsidRPr="00F513B2">
        <w:rPr>
          <w:sz w:val="28"/>
          <w:szCs w:val="28"/>
        </w:rPr>
        <w:br/>
      </w:r>
      <w:r w:rsidRPr="00F513B2">
        <w:rPr>
          <w:sz w:val="28"/>
          <w:szCs w:val="28"/>
        </w:rPr>
        <w:br/>
      </w:r>
      <w:r w:rsidRPr="00F513B2">
        <w:rPr>
          <w:sz w:val="28"/>
          <w:szCs w:val="28"/>
        </w:rPr>
        <w:br/>
      </w:r>
      <w:r w:rsidRPr="00F513B2">
        <w:rPr>
          <w:sz w:val="28"/>
          <w:szCs w:val="28"/>
        </w:rPr>
        <w:br/>
      </w:r>
      <w:r w:rsidRPr="00F513B2">
        <w:rPr>
          <w:b/>
          <w:sz w:val="28"/>
          <w:szCs w:val="28"/>
        </w:rPr>
        <w:t xml:space="preserve">· Typické znaky: </w:t>
      </w:r>
    </w:p>
    <w:p w:rsidR="00F513B2" w:rsidRDefault="00F513B2" w:rsidP="00F513B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513B2">
        <w:rPr>
          <w:sz w:val="28"/>
          <w:szCs w:val="28"/>
        </w:rPr>
        <w:t>výhradně velkoobchodní činnost</w:t>
      </w:r>
      <w:r w:rsidRPr="00F513B2">
        <w:rPr>
          <w:sz w:val="28"/>
          <w:szCs w:val="28"/>
        </w:rPr>
        <w:br/>
        <w:t xml:space="preserve">2. </w:t>
      </w:r>
      <w:proofErr w:type="gramStart"/>
      <w:r w:rsidRPr="00F513B2">
        <w:rPr>
          <w:sz w:val="28"/>
          <w:szCs w:val="28"/>
        </w:rPr>
        <w:t>zákazníci - provozovatelé</w:t>
      </w:r>
      <w:proofErr w:type="gramEnd"/>
      <w:r w:rsidRPr="00F513B2">
        <w:rPr>
          <w:sz w:val="28"/>
          <w:szCs w:val="28"/>
        </w:rPr>
        <w:t xml:space="preserve"> maloobchodu, společného stravování a služeb</w:t>
      </w:r>
      <w:r w:rsidRPr="00F513B2">
        <w:rPr>
          <w:sz w:val="28"/>
          <w:szCs w:val="28"/>
        </w:rPr>
        <w:br/>
        <w:t>3. široký sortiment zboží</w:t>
      </w:r>
      <w:r w:rsidRPr="00F513B2">
        <w:rPr>
          <w:sz w:val="28"/>
          <w:szCs w:val="28"/>
        </w:rPr>
        <w:br/>
        <w:t>4. samoobslužná forma prodeje</w:t>
      </w:r>
      <w:r w:rsidRPr="00F513B2">
        <w:rPr>
          <w:sz w:val="28"/>
          <w:szCs w:val="28"/>
        </w:rPr>
        <w:br/>
        <w:t>5. platba v hotovosti (cash)</w:t>
      </w:r>
      <w:r w:rsidRPr="00F513B2">
        <w:rPr>
          <w:sz w:val="28"/>
          <w:szCs w:val="28"/>
        </w:rPr>
        <w:br/>
        <w:t>6. odvoz zboží vlastní dopravou (</w:t>
      </w:r>
      <w:proofErr w:type="spellStart"/>
      <w:r w:rsidRPr="00F513B2">
        <w:rPr>
          <w:sz w:val="28"/>
          <w:szCs w:val="28"/>
        </w:rPr>
        <w:t>carry</w:t>
      </w:r>
      <w:proofErr w:type="spellEnd"/>
      <w:r w:rsidRPr="00F513B2">
        <w:rPr>
          <w:sz w:val="28"/>
          <w:szCs w:val="28"/>
        </w:rPr>
        <w:t>)</w:t>
      </w:r>
    </w:p>
    <w:p w:rsidR="00F513B2" w:rsidRDefault="00F513B2" w:rsidP="00F513B2">
      <w:pPr>
        <w:pStyle w:val="Odstavecseseznamem"/>
        <w:rPr>
          <w:sz w:val="28"/>
          <w:szCs w:val="28"/>
        </w:rPr>
      </w:pPr>
    </w:p>
    <w:p w:rsidR="00F513B2" w:rsidRPr="00F513B2" w:rsidRDefault="003F6E72" w:rsidP="00F513B2">
      <w:pPr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513B2" w:rsidRPr="00F513B2">
        <w:rPr>
          <w:sz w:val="28"/>
          <w:szCs w:val="28"/>
        </w:rPr>
        <w:t>. Maloobchod:</w:t>
      </w:r>
      <w:r w:rsidR="00F513B2" w:rsidRPr="00F513B2">
        <w:rPr>
          <w:sz w:val="28"/>
          <w:szCs w:val="28"/>
        </w:rPr>
        <w:br/>
        <w:t>· podnik nebo činnost zahrnující nákup z výroby nebo z velkoobchodu a prodej (bez úpravy konečnému spotřebiteli)</w:t>
      </w:r>
      <w:r w:rsidR="00F513B2" w:rsidRPr="00F513B2">
        <w:rPr>
          <w:sz w:val="28"/>
          <w:szCs w:val="28"/>
        </w:rPr>
        <w:br/>
        <w:t>· činnosti maloobchodu : vytváří vhodné seskupení zboží</w:t>
      </w:r>
      <w:r w:rsidR="00F513B2" w:rsidRPr="00F513B2">
        <w:rPr>
          <w:sz w:val="28"/>
          <w:szCs w:val="28"/>
        </w:rPr>
        <w:br/>
        <w:t>: vytváří pohotovostní zásobu</w:t>
      </w:r>
      <w:r w:rsidR="00F513B2" w:rsidRPr="00F513B2">
        <w:rPr>
          <w:sz w:val="28"/>
          <w:szCs w:val="28"/>
        </w:rPr>
        <w:br/>
        <w:t>: stanoví maloobchodní ceny</w:t>
      </w:r>
      <w:r w:rsidR="00F513B2" w:rsidRPr="00F513B2">
        <w:rPr>
          <w:sz w:val="28"/>
          <w:szCs w:val="28"/>
        </w:rPr>
        <w:br/>
        <w:t>: poskytuje informace o zboží</w:t>
      </w:r>
      <w:r w:rsidR="00F513B2" w:rsidRPr="00F513B2">
        <w:rPr>
          <w:sz w:val="28"/>
          <w:szCs w:val="28"/>
        </w:rPr>
        <w:br/>
      </w:r>
      <w:r w:rsidR="00F513B2" w:rsidRPr="00F513B2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="00F513B2" w:rsidRPr="00F513B2">
        <w:rPr>
          <w:sz w:val="28"/>
          <w:szCs w:val="28"/>
        </w:rPr>
        <w:t>. Obchod ve výrobě:</w:t>
      </w:r>
      <w:r w:rsidR="00F513B2" w:rsidRPr="00F513B2">
        <w:rPr>
          <w:sz w:val="28"/>
          <w:szCs w:val="28"/>
        </w:rPr>
        <w:br/>
        <w:t>a) prodej přes odbytový sklad do velkoobchodu</w:t>
      </w:r>
      <w:r w:rsidR="00F513B2" w:rsidRPr="00F513B2">
        <w:rPr>
          <w:sz w:val="28"/>
          <w:szCs w:val="28"/>
        </w:rPr>
        <w:br/>
        <w:t>b) přímý prodej konečnému spotřebiteli - velké investiční celky, stroje nebo drobný</w:t>
      </w:r>
      <w:r w:rsidR="00F513B2" w:rsidRPr="00F513B2">
        <w:rPr>
          <w:sz w:val="28"/>
          <w:szCs w:val="28"/>
        </w:rPr>
        <w:br/>
        <w:t>specializovaný sortiment</w:t>
      </w:r>
      <w:r w:rsidR="00F513B2" w:rsidRPr="00F513B2">
        <w:rPr>
          <w:sz w:val="28"/>
          <w:szCs w:val="28"/>
        </w:rPr>
        <w:br/>
        <w:t>c) firemní prodejny - výpočetní technika</w:t>
      </w:r>
      <w:r w:rsidR="00F513B2" w:rsidRPr="00F513B2">
        <w:rPr>
          <w:sz w:val="28"/>
          <w:szCs w:val="28"/>
        </w:rPr>
        <w:br/>
      </w:r>
      <w:r w:rsidR="00F513B2" w:rsidRPr="00F513B2">
        <w:rPr>
          <w:sz w:val="28"/>
          <w:szCs w:val="28"/>
        </w:rPr>
        <w:br/>
      </w:r>
      <w:r>
        <w:rPr>
          <w:sz w:val="28"/>
          <w:szCs w:val="28"/>
        </w:rPr>
        <w:t>4</w:t>
      </w:r>
      <w:r w:rsidR="00F513B2" w:rsidRPr="00F513B2">
        <w:rPr>
          <w:sz w:val="28"/>
          <w:szCs w:val="28"/>
        </w:rPr>
        <w:t>. Obchod s řemeslnými výrobky:</w:t>
      </w:r>
      <w:r w:rsidR="00F513B2" w:rsidRPr="00F513B2">
        <w:rPr>
          <w:sz w:val="28"/>
          <w:szCs w:val="28"/>
        </w:rPr>
        <w:br/>
        <w:t>· obsahují vysoký podíl ruční práce</w:t>
      </w:r>
      <w:r w:rsidR="00F513B2" w:rsidRPr="00F513B2">
        <w:rPr>
          <w:sz w:val="28"/>
          <w:szCs w:val="28"/>
        </w:rPr>
        <w:br/>
        <w:t>· jsou originální a v současné době vzrůstá jejich obliba</w:t>
      </w:r>
      <w:r w:rsidR="00F513B2" w:rsidRPr="00F513B2">
        <w:rPr>
          <w:sz w:val="28"/>
          <w:szCs w:val="28"/>
        </w:rPr>
        <w:br/>
        <w:t>· prodej se realizuje v úzce specializovaných prodejnách</w:t>
      </w:r>
      <w:r w:rsidR="00F513B2" w:rsidRPr="00F513B2">
        <w:rPr>
          <w:sz w:val="28"/>
          <w:szCs w:val="28"/>
        </w:rPr>
        <w:br/>
      </w:r>
      <w:r w:rsidR="00F513B2" w:rsidRPr="00F513B2">
        <w:rPr>
          <w:sz w:val="28"/>
          <w:szCs w:val="28"/>
        </w:rPr>
        <w:br/>
      </w:r>
      <w:r>
        <w:rPr>
          <w:sz w:val="28"/>
          <w:szCs w:val="28"/>
        </w:rPr>
        <w:t>5</w:t>
      </w:r>
      <w:r w:rsidR="00F513B2" w:rsidRPr="00F513B2">
        <w:rPr>
          <w:sz w:val="28"/>
          <w:szCs w:val="28"/>
        </w:rPr>
        <w:t>. Obchod se zemědělskými výrobky:</w:t>
      </w:r>
      <w:r w:rsidR="00F513B2" w:rsidRPr="00F513B2">
        <w:rPr>
          <w:sz w:val="28"/>
          <w:szCs w:val="28"/>
        </w:rPr>
        <w:br/>
        <w:t>· buď se prodávají na lokálních trzích a nebo podnikům a družstvům pomocí zprostředkovatelů (výkupní organizace)</w:t>
      </w:r>
    </w:p>
    <w:p w:rsidR="00F513B2" w:rsidRPr="00F513B2" w:rsidRDefault="00F513B2" w:rsidP="00F513B2">
      <w:pPr>
        <w:pStyle w:val="Odstavecseseznamem"/>
        <w:rPr>
          <w:sz w:val="28"/>
          <w:szCs w:val="28"/>
        </w:rPr>
      </w:pPr>
    </w:p>
    <w:p w:rsidR="00962121" w:rsidRDefault="00962121">
      <w:pPr>
        <w:rPr>
          <w:b/>
          <w:color w:val="FF0000"/>
          <w:sz w:val="28"/>
          <w:szCs w:val="28"/>
        </w:rPr>
      </w:pPr>
    </w:p>
    <w:p w:rsidR="00962121" w:rsidRPr="00962121" w:rsidRDefault="00962121">
      <w:pPr>
        <w:rPr>
          <w:b/>
          <w:color w:val="FF0000"/>
          <w:sz w:val="28"/>
          <w:szCs w:val="28"/>
        </w:rPr>
      </w:pPr>
    </w:p>
    <w:sectPr w:rsidR="00962121" w:rsidRPr="00962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4060"/>
    <w:multiLevelType w:val="hybridMultilevel"/>
    <w:tmpl w:val="83C24F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121"/>
    <w:rsid w:val="002D2213"/>
    <w:rsid w:val="003F6E72"/>
    <w:rsid w:val="008B29DB"/>
    <w:rsid w:val="00962121"/>
    <w:rsid w:val="00F5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88A3"/>
  <w15:chartTrackingRefBased/>
  <w15:docId w15:val="{51CE9FDE-507B-4720-BF8B-0F199AF6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2020-05-21T08:24:00Z</dcterms:created>
  <dcterms:modified xsi:type="dcterms:W3CDTF">2020-05-21T08:36:00Z</dcterms:modified>
</cp:coreProperties>
</file>