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24" w:rsidRDefault="00301766">
      <w:pPr>
        <w:rPr>
          <w:sz w:val="24"/>
          <w:szCs w:val="24"/>
        </w:rPr>
      </w:pPr>
      <w:r>
        <w:rPr>
          <w:sz w:val="24"/>
          <w:szCs w:val="24"/>
        </w:rPr>
        <w:t>9. A  - Angličtina – Zadání domácí přípravy 1. – 5. 6. 2020</w:t>
      </w:r>
    </w:p>
    <w:p w:rsidR="00301766" w:rsidRDefault="00301766">
      <w:pPr>
        <w:rPr>
          <w:sz w:val="24"/>
          <w:szCs w:val="24"/>
        </w:rPr>
      </w:pPr>
    </w:p>
    <w:p w:rsidR="00301766" w:rsidRDefault="00301766">
      <w:pPr>
        <w:rPr>
          <w:sz w:val="24"/>
          <w:szCs w:val="24"/>
        </w:rPr>
      </w:pPr>
    </w:p>
    <w:p w:rsidR="00301766" w:rsidRDefault="00301766" w:rsidP="00301766">
      <w:pPr>
        <w:pStyle w:val="Nadpis1"/>
        <w:jc w:val="center"/>
      </w:pPr>
      <w:proofErr w:type="spellStart"/>
      <w:r>
        <w:t>Hello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r>
        <w:sym w:font="Wingdings" w:char="F04A"/>
      </w:r>
      <w:r>
        <w:t>!</w:t>
      </w:r>
    </w:p>
    <w:p w:rsidR="00301766" w:rsidRDefault="00301766" w:rsidP="00301766"/>
    <w:p w:rsidR="00301766" w:rsidRDefault="00301766" w:rsidP="00301766"/>
    <w:p w:rsidR="00EE6C9E" w:rsidRDefault="00EE6C9E" w:rsidP="00301766">
      <w:pPr>
        <w:rPr>
          <w:sz w:val="24"/>
          <w:szCs w:val="24"/>
        </w:rPr>
      </w:pPr>
    </w:p>
    <w:p w:rsidR="00301766" w:rsidRDefault="00301766" w:rsidP="00301766">
      <w:pPr>
        <w:rPr>
          <w:sz w:val="24"/>
          <w:szCs w:val="24"/>
        </w:rPr>
      </w:pPr>
      <w:r>
        <w:rPr>
          <w:sz w:val="24"/>
          <w:szCs w:val="24"/>
        </w:rPr>
        <w:t xml:space="preserve">Tento týden si budete hlavně číst </w:t>
      </w:r>
      <w:r w:rsidRPr="00301766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. </w:t>
      </w:r>
      <w:r w:rsidR="00EE6C9E">
        <w:rPr>
          <w:sz w:val="24"/>
          <w:szCs w:val="24"/>
        </w:rPr>
        <w:t>Než se do toho pustíte, naučte se nová slovíčka WB 77/</w:t>
      </w:r>
      <w:proofErr w:type="spellStart"/>
      <w:r w:rsidR="00EE6C9E">
        <w:rPr>
          <w:sz w:val="24"/>
          <w:szCs w:val="24"/>
        </w:rPr>
        <w:t>Culture</w:t>
      </w:r>
      <w:proofErr w:type="spellEnd"/>
      <w:r w:rsidR="00EE6C9E">
        <w:rPr>
          <w:sz w:val="24"/>
          <w:szCs w:val="24"/>
        </w:rPr>
        <w:t xml:space="preserve"> </w:t>
      </w:r>
      <w:proofErr w:type="spellStart"/>
      <w:r w:rsidR="00EE6C9E">
        <w:rPr>
          <w:sz w:val="24"/>
          <w:szCs w:val="24"/>
        </w:rPr>
        <w:t>and</w:t>
      </w:r>
      <w:proofErr w:type="spellEnd"/>
      <w:r w:rsidR="00EE6C9E">
        <w:rPr>
          <w:sz w:val="24"/>
          <w:szCs w:val="24"/>
        </w:rPr>
        <w:t xml:space="preserve"> </w:t>
      </w:r>
      <w:proofErr w:type="spellStart"/>
      <w:r w:rsidR="00EE6C9E">
        <w:rPr>
          <w:sz w:val="24"/>
          <w:szCs w:val="24"/>
        </w:rPr>
        <w:t>English</w:t>
      </w:r>
      <w:proofErr w:type="spellEnd"/>
      <w:r w:rsidR="00EE6C9E">
        <w:rPr>
          <w:sz w:val="24"/>
          <w:szCs w:val="24"/>
        </w:rPr>
        <w:t xml:space="preserve"> </w:t>
      </w:r>
      <w:proofErr w:type="spellStart"/>
      <w:r w:rsidR="00EE6C9E">
        <w:rPr>
          <w:sz w:val="24"/>
          <w:szCs w:val="24"/>
        </w:rPr>
        <w:t>across</w:t>
      </w:r>
      <w:proofErr w:type="spellEnd"/>
      <w:r w:rsidR="00EE6C9E">
        <w:rPr>
          <w:sz w:val="24"/>
          <w:szCs w:val="24"/>
        </w:rPr>
        <w:t xml:space="preserve"> </w:t>
      </w:r>
      <w:proofErr w:type="spellStart"/>
      <w:r w:rsidR="00EE6C9E">
        <w:rPr>
          <w:sz w:val="24"/>
          <w:szCs w:val="24"/>
        </w:rPr>
        <w:t>the</w:t>
      </w:r>
      <w:proofErr w:type="spellEnd"/>
      <w:r w:rsidR="00EE6C9E">
        <w:rPr>
          <w:sz w:val="24"/>
          <w:szCs w:val="24"/>
        </w:rPr>
        <w:t xml:space="preserve"> curriculum. </w:t>
      </w:r>
      <w:r>
        <w:rPr>
          <w:sz w:val="24"/>
          <w:szCs w:val="24"/>
        </w:rPr>
        <w:t>Přečtete si text v SB str. 52 TEENAGERS AND MONEY a pak uděláte 52/1, tužkou označíte</w:t>
      </w:r>
      <w:r w:rsidR="00EE6C9E">
        <w:rPr>
          <w:sz w:val="24"/>
          <w:szCs w:val="24"/>
        </w:rPr>
        <w:t>,</w:t>
      </w:r>
      <w:r>
        <w:rPr>
          <w:sz w:val="24"/>
          <w:szCs w:val="24"/>
        </w:rPr>
        <w:t xml:space="preserve"> čeho se text týká a 52/2 rozhodnete, které věty jsou pravdivé, nepravdivé nebo se to neříká. </w:t>
      </w:r>
    </w:p>
    <w:p w:rsidR="00EE6C9E" w:rsidRDefault="00EE6C9E" w:rsidP="00301766">
      <w:pPr>
        <w:rPr>
          <w:sz w:val="24"/>
          <w:szCs w:val="24"/>
        </w:rPr>
      </w:pPr>
    </w:p>
    <w:p w:rsidR="00301766" w:rsidRDefault="00301766" w:rsidP="00301766">
      <w:pPr>
        <w:rPr>
          <w:sz w:val="24"/>
          <w:szCs w:val="24"/>
        </w:rPr>
      </w:pPr>
      <w:r>
        <w:rPr>
          <w:sz w:val="24"/>
          <w:szCs w:val="24"/>
        </w:rPr>
        <w:t>SB 53 v </w:t>
      </w:r>
      <w:proofErr w:type="spellStart"/>
      <w:r>
        <w:rPr>
          <w:sz w:val="24"/>
          <w:szCs w:val="24"/>
        </w:rPr>
        <w:t>English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across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curriculum máme téma TELEVISION. Přečtete, uděláte 53/2a, b, 4a. A pak už jen WB 41/5 – odpovíte na 6 otázek týkajících se</w:t>
      </w:r>
      <w:r w:rsidR="00EE6C9E">
        <w:rPr>
          <w:sz w:val="24"/>
          <w:szCs w:val="24"/>
        </w:rPr>
        <w:t xml:space="preserve"> TV. </w:t>
      </w:r>
      <w:r>
        <w:rPr>
          <w:sz w:val="24"/>
          <w:szCs w:val="24"/>
        </w:rPr>
        <w:t xml:space="preserve"> </w:t>
      </w:r>
    </w:p>
    <w:p w:rsidR="00EE6C9E" w:rsidRDefault="00EE6C9E" w:rsidP="00301766">
      <w:pPr>
        <w:rPr>
          <w:sz w:val="24"/>
          <w:szCs w:val="24"/>
        </w:rPr>
      </w:pPr>
    </w:p>
    <w:p w:rsidR="00EE6C9E" w:rsidRDefault="00EE6C9E" w:rsidP="00301766">
      <w:pPr>
        <w:rPr>
          <w:sz w:val="24"/>
          <w:szCs w:val="24"/>
        </w:rPr>
      </w:pPr>
      <w:r>
        <w:rPr>
          <w:sz w:val="24"/>
          <w:szCs w:val="24"/>
        </w:rPr>
        <w:t xml:space="preserve">Ofocené mi pošlete ke kontrole. </w:t>
      </w:r>
    </w:p>
    <w:p w:rsidR="00EE6C9E" w:rsidRDefault="00EE6C9E" w:rsidP="00301766">
      <w:pPr>
        <w:rPr>
          <w:sz w:val="24"/>
          <w:szCs w:val="24"/>
        </w:rPr>
      </w:pPr>
    </w:p>
    <w:p w:rsidR="00EE6C9E" w:rsidRDefault="00EE6C9E" w:rsidP="00301766">
      <w:pPr>
        <w:rPr>
          <w:sz w:val="24"/>
          <w:szCs w:val="24"/>
        </w:rPr>
      </w:pPr>
    </w:p>
    <w:p w:rsidR="00EE6C9E" w:rsidRPr="00301766" w:rsidRDefault="00EE6C9E" w:rsidP="00EE6C9E">
      <w:pPr>
        <w:pStyle w:val="Nadpis1"/>
        <w:jc w:val="center"/>
      </w:pPr>
      <w:proofErr w:type="spellStart"/>
      <w:r>
        <w:t>Enjoy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r>
        <w:sym w:font="Wingdings" w:char="F04A"/>
      </w:r>
      <w:r>
        <w:t>!</w:t>
      </w:r>
    </w:p>
    <w:sectPr w:rsidR="00EE6C9E" w:rsidRPr="00301766" w:rsidSect="00686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1766"/>
    <w:rsid w:val="00301766"/>
    <w:rsid w:val="00686F24"/>
    <w:rsid w:val="00EE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F24"/>
  </w:style>
  <w:style w:type="paragraph" w:styleId="Nadpis1">
    <w:name w:val="heading 1"/>
    <w:basedOn w:val="Normln"/>
    <w:next w:val="Normln"/>
    <w:link w:val="Nadpis1Char"/>
    <w:uiPriority w:val="9"/>
    <w:qFormat/>
    <w:rsid w:val="00301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01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Ren</cp:lastModifiedBy>
  <cp:revision>1</cp:revision>
  <dcterms:created xsi:type="dcterms:W3CDTF">2020-05-27T16:17:00Z</dcterms:created>
  <dcterms:modified xsi:type="dcterms:W3CDTF">2020-05-27T16:41:00Z</dcterms:modified>
</cp:coreProperties>
</file>