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69BE" w14:textId="112E4646" w:rsidR="00F969C2" w:rsidRDefault="00C37259">
      <w:pPr>
        <w:rPr>
          <w:sz w:val="32"/>
          <w:szCs w:val="32"/>
        </w:rPr>
      </w:pPr>
      <w:r>
        <w:rPr>
          <w:sz w:val="32"/>
          <w:szCs w:val="32"/>
        </w:rPr>
        <w:t>HV 7.A, 9.A     17.-21.5.2021</w:t>
      </w:r>
    </w:p>
    <w:p w14:paraId="374AB22A" w14:textId="47A1BAB7" w:rsidR="00C37259" w:rsidRDefault="00C37259">
      <w:pPr>
        <w:rPr>
          <w:sz w:val="32"/>
          <w:szCs w:val="32"/>
        </w:rPr>
      </w:pPr>
    </w:p>
    <w:p w14:paraId="2284E6EF" w14:textId="24A56920" w:rsidR="00C37259" w:rsidRPr="00C37259" w:rsidRDefault="00C37259">
      <w:pPr>
        <w:rPr>
          <w:sz w:val="32"/>
          <w:szCs w:val="32"/>
        </w:rPr>
      </w:pPr>
      <w:r>
        <w:rPr>
          <w:sz w:val="32"/>
          <w:szCs w:val="32"/>
        </w:rPr>
        <w:t>Souhrnné opakování hudebních témat, stylů (viz. průběžné zápisy v sešitech, doplnění učiva)</w:t>
      </w:r>
    </w:p>
    <w:sectPr w:rsidR="00C37259" w:rsidRPr="00C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C37259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DE79"/>
  <w15:chartTrackingRefBased/>
  <w15:docId w15:val="{0DC49F60-37D0-4BA2-A65F-F06C760C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2021-05-13T18:39:00Z</dcterms:created>
  <dcterms:modified xsi:type="dcterms:W3CDTF">2021-05-13T18:41:00Z</dcterms:modified>
</cp:coreProperties>
</file>