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C8" w:rsidRPr="00431B33" w:rsidRDefault="004A51E8" w:rsidP="004A51E8">
      <w:pPr>
        <w:jc w:val="center"/>
        <w:rPr>
          <w:b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31B33">
        <w:rPr>
          <w:b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Výtvarná výchova</w:t>
      </w:r>
    </w:p>
    <w:p w:rsidR="004A51E8" w:rsidRDefault="004A51E8" w:rsidP="004A51E8">
      <w:pPr>
        <w:jc w:val="center"/>
      </w:pPr>
    </w:p>
    <w:p w:rsidR="004A51E8" w:rsidRPr="00431B33" w:rsidRDefault="004A51E8" w:rsidP="004A51E8">
      <w:pPr>
        <w:rPr>
          <w:b/>
          <w:color w:val="CC04B4"/>
          <w:sz w:val="28"/>
          <w:szCs w:val="28"/>
        </w:rPr>
      </w:pPr>
      <w:r w:rsidRPr="00431B33">
        <w:rPr>
          <w:b/>
          <w:color w:val="CC04B4"/>
          <w:sz w:val="28"/>
          <w:szCs w:val="28"/>
        </w:rPr>
        <w:t>6. 7. 8. ročník</w:t>
      </w:r>
    </w:p>
    <w:p w:rsidR="004A51E8" w:rsidRPr="004A51E8" w:rsidRDefault="004A51E8" w:rsidP="004A51E8">
      <w:pPr>
        <w:rPr>
          <w:sz w:val="24"/>
          <w:szCs w:val="24"/>
        </w:rPr>
      </w:pPr>
      <w:r w:rsidRPr="004A51E8">
        <w:rPr>
          <w:sz w:val="24"/>
          <w:szCs w:val="24"/>
        </w:rPr>
        <w:t xml:space="preserve">Nakresli </w:t>
      </w:r>
      <w:r w:rsidR="00431B33">
        <w:rPr>
          <w:sz w:val="24"/>
          <w:szCs w:val="24"/>
        </w:rPr>
        <w:t>libovolný obrázek na téma sv. Valentýn</w:t>
      </w:r>
      <w:bookmarkStart w:id="0" w:name="_GoBack"/>
      <w:bookmarkEnd w:id="0"/>
    </w:p>
    <w:sectPr w:rsidR="004A51E8" w:rsidRPr="004A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8"/>
    <w:rsid w:val="00431B33"/>
    <w:rsid w:val="004A51E8"/>
    <w:rsid w:val="009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FDE6-AF53-4AE7-A82B-836B097D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2</cp:revision>
  <dcterms:created xsi:type="dcterms:W3CDTF">2021-02-01T07:08:00Z</dcterms:created>
  <dcterms:modified xsi:type="dcterms:W3CDTF">2021-02-01T07:08:00Z</dcterms:modified>
</cp:coreProperties>
</file>