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C5" w:rsidRDefault="00C369F9">
      <w:r w:rsidRPr="00C369F9">
        <w:rPr>
          <w:u w:val="single"/>
        </w:rPr>
        <w:t>Opakování 4. lekce</w:t>
      </w:r>
      <w:r>
        <w:tab/>
      </w:r>
      <w:r>
        <w:tab/>
        <w:t>FOOD</w:t>
      </w:r>
    </w:p>
    <w:p w:rsidR="00C369F9" w:rsidRDefault="00C369F9"/>
    <w:p w:rsidR="00C369F9" w:rsidRPr="00C369F9" w:rsidRDefault="00C369F9">
      <w:r>
        <w:rPr>
          <w:noProof/>
          <w:lang w:eastAsia="cs-CZ"/>
        </w:rPr>
        <w:drawing>
          <wp:inline distT="0" distB="0" distL="0" distR="0" wp14:anchorId="22D02D91" wp14:editId="598FE657">
            <wp:extent cx="5760720" cy="43478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F9" w:rsidRDefault="00C369F9">
      <w:pPr>
        <w:rPr>
          <w:u w:val="single"/>
        </w:rPr>
      </w:pPr>
    </w:p>
    <w:p w:rsidR="00C369F9" w:rsidRDefault="00C369F9">
      <w:pPr>
        <w:rPr>
          <w:b/>
          <w:sz w:val="32"/>
          <w:szCs w:val="32"/>
          <w:u w:val="single"/>
        </w:rPr>
      </w:pPr>
      <w:r w:rsidRPr="00C369F9">
        <w:rPr>
          <w:b/>
          <w:sz w:val="32"/>
          <w:szCs w:val="32"/>
          <w:u w:val="single"/>
        </w:rPr>
        <w:t>Indefinitive article – a / an and some</w:t>
      </w:r>
    </w:p>
    <w:p w:rsidR="00C369F9" w:rsidRDefault="00D6524D">
      <w:pPr>
        <w:rPr>
          <w:sz w:val="24"/>
          <w:szCs w:val="24"/>
        </w:rPr>
      </w:pPr>
      <w:r>
        <w:rPr>
          <w:sz w:val="24"/>
          <w:szCs w:val="24"/>
        </w:rPr>
        <w:t>A /an jsou tvary členu neurčitého</w:t>
      </w:r>
      <w:r w:rsidR="00C369F9">
        <w:rPr>
          <w:sz w:val="24"/>
          <w:szCs w:val="24"/>
        </w:rPr>
        <w:t xml:space="preserve">. Začíná – li podstatné jméno na souhlásku, používáme tvar </w:t>
      </w:r>
      <w:r w:rsidR="00C369F9" w:rsidRPr="00072DD3">
        <w:rPr>
          <w:b/>
          <w:color w:val="FF0000"/>
          <w:sz w:val="24"/>
          <w:szCs w:val="24"/>
        </w:rPr>
        <w:t>a</w:t>
      </w:r>
      <w:r w:rsidR="00C369F9">
        <w:rPr>
          <w:sz w:val="24"/>
          <w:szCs w:val="24"/>
        </w:rPr>
        <w:t xml:space="preserve">, začíná – li na samohlásku, používáme tvar </w:t>
      </w:r>
      <w:r w:rsidR="00C369F9" w:rsidRPr="00072DD3">
        <w:rPr>
          <w:b/>
          <w:color w:val="FF0000"/>
          <w:sz w:val="24"/>
          <w:szCs w:val="24"/>
        </w:rPr>
        <w:t>an</w:t>
      </w:r>
      <w:r w:rsidR="00C369F9">
        <w:rPr>
          <w:sz w:val="24"/>
          <w:szCs w:val="24"/>
        </w:rPr>
        <w:t>.</w:t>
      </w:r>
    </w:p>
    <w:p w:rsidR="00072DD3" w:rsidRDefault="00072DD3">
      <w:pPr>
        <w:rPr>
          <w:sz w:val="24"/>
          <w:szCs w:val="24"/>
        </w:rPr>
      </w:pPr>
      <w:r w:rsidRPr="00297D7B">
        <w:rPr>
          <w:b/>
          <w:color w:val="FF0000"/>
          <w:sz w:val="24"/>
          <w:szCs w:val="24"/>
        </w:rPr>
        <w:t>Some</w:t>
      </w:r>
      <w:r>
        <w:rPr>
          <w:sz w:val="24"/>
          <w:szCs w:val="24"/>
        </w:rPr>
        <w:t xml:space="preserve"> používáme, hovoříme –li o neurčitém množství. Some může být použito před nepočitatelnými podstatnými jmény (např. water, milk) nebo před množným číslem p</w:t>
      </w:r>
      <w:r w:rsidR="00297D7B">
        <w:rPr>
          <w:sz w:val="24"/>
          <w:szCs w:val="24"/>
        </w:rPr>
        <w:t>odstatných jmen počitatelných (např. tomatoes, onions).</w:t>
      </w:r>
    </w:p>
    <w:p w:rsidR="00297D7B" w:rsidRDefault="00297D7B">
      <w:pPr>
        <w:rPr>
          <w:sz w:val="24"/>
          <w:szCs w:val="24"/>
        </w:rPr>
      </w:pPr>
    </w:p>
    <w:p w:rsidR="00297D7B" w:rsidRDefault="00297D7B">
      <w:pPr>
        <w:rPr>
          <w:b/>
          <w:sz w:val="32"/>
          <w:szCs w:val="32"/>
          <w:u w:val="single"/>
        </w:rPr>
      </w:pPr>
      <w:r w:rsidRPr="00297D7B">
        <w:rPr>
          <w:b/>
          <w:sz w:val="32"/>
          <w:szCs w:val="32"/>
          <w:u w:val="single"/>
        </w:rPr>
        <w:t>Some and any</w:t>
      </w:r>
    </w:p>
    <w:p w:rsidR="007A1F76" w:rsidRDefault="007A1F76">
      <w:pPr>
        <w:rPr>
          <w:sz w:val="24"/>
          <w:szCs w:val="24"/>
        </w:rPr>
      </w:pPr>
      <w:r>
        <w:rPr>
          <w:sz w:val="24"/>
          <w:szCs w:val="24"/>
        </w:rPr>
        <w:t>Some a any se používá s počitatelnými podstatnými jmény v množném čísle (some books) a s nepočitatelnými podstatnými jmény (some money).</w:t>
      </w:r>
    </w:p>
    <w:p w:rsidR="007A1F76" w:rsidRDefault="007A1F76">
      <w:pPr>
        <w:rPr>
          <w:sz w:val="24"/>
          <w:szCs w:val="24"/>
        </w:rPr>
      </w:pPr>
      <w:r w:rsidRPr="007A1F76">
        <w:rPr>
          <w:b/>
          <w:color w:val="FF0000"/>
          <w:sz w:val="24"/>
          <w:szCs w:val="24"/>
        </w:rPr>
        <w:t>Some</w:t>
      </w:r>
      <w:r>
        <w:rPr>
          <w:sz w:val="24"/>
          <w:szCs w:val="24"/>
        </w:rPr>
        <w:t xml:space="preserve"> se používá vkladných větách.</w:t>
      </w:r>
    </w:p>
    <w:p w:rsidR="007A1F76" w:rsidRDefault="007A1F76">
      <w:pPr>
        <w:rPr>
          <w:sz w:val="24"/>
          <w:szCs w:val="24"/>
        </w:rPr>
      </w:pPr>
      <w:r w:rsidRPr="007A1F76">
        <w:rPr>
          <w:b/>
          <w:color w:val="FF0000"/>
          <w:sz w:val="24"/>
          <w:szCs w:val="24"/>
        </w:rPr>
        <w:t>Any</w:t>
      </w:r>
      <w:r>
        <w:rPr>
          <w:sz w:val="24"/>
          <w:szCs w:val="24"/>
        </w:rPr>
        <w:t xml:space="preserve"> se používá ve větách záporných a v otázkách.</w:t>
      </w:r>
    </w:p>
    <w:p w:rsidR="007A1F76" w:rsidRDefault="007A1F76">
      <w:pPr>
        <w:rPr>
          <w:sz w:val="24"/>
          <w:szCs w:val="24"/>
        </w:rPr>
      </w:pPr>
      <w:r>
        <w:rPr>
          <w:sz w:val="24"/>
          <w:szCs w:val="24"/>
        </w:rPr>
        <w:t>Is there any milk?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There isn´t any time.</w:t>
      </w:r>
    </w:p>
    <w:p w:rsidR="00D9330E" w:rsidRDefault="00D9330E">
      <w:pPr>
        <w:rPr>
          <w:b/>
          <w:sz w:val="32"/>
          <w:szCs w:val="32"/>
          <w:u w:val="single"/>
        </w:rPr>
      </w:pPr>
      <w:r w:rsidRPr="00D9330E">
        <w:rPr>
          <w:b/>
          <w:sz w:val="32"/>
          <w:szCs w:val="32"/>
          <w:u w:val="single"/>
        </w:rPr>
        <w:lastRenderedPageBreak/>
        <w:t>How much….? / How many ….?</w:t>
      </w:r>
    </w:p>
    <w:p w:rsidR="00D9330E" w:rsidRDefault="00D9330E">
      <w:pPr>
        <w:rPr>
          <w:sz w:val="24"/>
          <w:szCs w:val="24"/>
        </w:rPr>
      </w:pPr>
      <w:r>
        <w:rPr>
          <w:sz w:val="24"/>
          <w:szCs w:val="24"/>
        </w:rPr>
        <w:t>How many používáme, když se ptáme na množství počitatelných podstatných jmen.</w:t>
      </w:r>
    </w:p>
    <w:p w:rsidR="00D9330E" w:rsidRDefault="00D9330E">
      <w:pPr>
        <w:rPr>
          <w:sz w:val="24"/>
          <w:szCs w:val="24"/>
        </w:rPr>
      </w:pPr>
      <w:r w:rsidRPr="00D46DE7">
        <w:rPr>
          <w:b/>
          <w:sz w:val="24"/>
          <w:szCs w:val="24"/>
        </w:rPr>
        <w:t>How many</w:t>
      </w:r>
      <w:r>
        <w:rPr>
          <w:sz w:val="24"/>
          <w:szCs w:val="24"/>
        </w:rPr>
        <w:t xml:space="preserve"> oranges have you got?</w:t>
      </w:r>
    </w:p>
    <w:p w:rsidR="00D46DE7" w:rsidRDefault="00D46DE7">
      <w:pPr>
        <w:rPr>
          <w:sz w:val="24"/>
          <w:szCs w:val="24"/>
        </w:rPr>
      </w:pPr>
      <w:r>
        <w:rPr>
          <w:sz w:val="24"/>
          <w:szCs w:val="24"/>
        </w:rPr>
        <w:t>How much používáme, když se ptáme na množství nepočitatelných podstatných jmen.</w:t>
      </w:r>
    </w:p>
    <w:p w:rsidR="00D46DE7" w:rsidRDefault="00D46DE7">
      <w:pPr>
        <w:rPr>
          <w:sz w:val="24"/>
          <w:szCs w:val="24"/>
        </w:rPr>
      </w:pPr>
      <w:r w:rsidRPr="00D46DE7">
        <w:rPr>
          <w:b/>
          <w:sz w:val="24"/>
          <w:szCs w:val="24"/>
        </w:rPr>
        <w:t>How much</w:t>
      </w:r>
      <w:r>
        <w:rPr>
          <w:sz w:val="24"/>
          <w:szCs w:val="24"/>
        </w:rPr>
        <w:t xml:space="preserve"> cheese do you want?</w:t>
      </w:r>
    </w:p>
    <w:p w:rsidR="00E54B48" w:rsidRDefault="00E54B48">
      <w:pPr>
        <w:rPr>
          <w:sz w:val="24"/>
          <w:szCs w:val="24"/>
        </w:rPr>
      </w:pPr>
    </w:p>
    <w:p w:rsidR="00E54B48" w:rsidRDefault="00E54B48">
      <w:pPr>
        <w:rPr>
          <w:b/>
          <w:sz w:val="32"/>
          <w:szCs w:val="32"/>
          <w:u w:val="single"/>
        </w:rPr>
      </w:pPr>
      <w:r w:rsidRPr="00E54B48">
        <w:rPr>
          <w:b/>
          <w:sz w:val="32"/>
          <w:szCs w:val="32"/>
          <w:u w:val="single"/>
        </w:rPr>
        <w:t xml:space="preserve">Definite article </w:t>
      </w:r>
      <w:r>
        <w:rPr>
          <w:b/>
          <w:sz w:val="32"/>
          <w:szCs w:val="32"/>
          <w:u w:val="single"/>
        </w:rPr>
        <w:t>–</w:t>
      </w:r>
      <w:r w:rsidRPr="00E54B48">
        <w:rPr>
          <w:b/>
          <w:sz w:val="32"/>
          <w:szCs w:val="32"/>
          <w:u w:val="single"/>
        </w:rPr>
        <w:t xml:space="preserve"> the</w:t>
      </w:r>
    </w:p>
    <w:p w:rsidR="00E54B48" w:rsidRDefault="00E54B48">
      <w:pPr>
        <w:rPr>
          <w:sz w:val="24"/>
          <w:szCs w:val="24"/>
        </w:rPr>
      </w:pPr>
      <w:r>
        <w:rPr>
          <w:sz w:val="24"/>
          <w:szCs w:val="24"/>
        </w:rPr>
        <w:t xml:space="preserve">Určitý člen </w:t>
      </w:r>
      <w:r w:rsidRPr="00E54B48">
        <w:rPr>
          <w:b/>
          <w:color w:val="FF0000"/>
          <w:sz w:val="24"/>
          <w:szCs w:val="24"/>
        </w:rPr>
        <w:t>the</w:t>
      </w:r>
      <w:r>
        <w:rPr>
          <w:sz w:val="24"/>
          <w:szCs w:val="24"/>
        </w:rPr>
        <w:t xml:space="preserve"> užíváme v případě, kdy je zřejmé, o které osobě či věci hovoříme. Stejný tvar the používáme pro číslo jednotné i množné počitatelných podstatných jmen a také pro podstatná jména nepočitatelná.</w:t>
      </w:r>
    </w:p>
    <w:p w:rsidR="00E54B48" w:rsidRPr="00E54B48" w:rsidRDefault="00E54B48">
      <w:pPr>
        <w:rPr>
          <w:sz w:val="24"/>
          <w:szCs w:val="24"/>
        </w:rPr>
      </w:pPr>
      <w:r>
        <w:rPr>
          <w:sz w:val="24"/>
          <w:szCs w:val="24"/>
        </w:rPr>
        <w:t xml:space="preserve">You need some oil and a frying pan. Put </w:t>
      </w:r>
      <w:r w:rsidRPr="00417410">
        <w:rPr>
          <w:b/>
          <w:color w:val="FF0000"/>
          <w:sz w:val="24"/>
          <w:szCs w:val="24"/>
        </w:rPr>
        <w:t>the</w:t>
      </w:r>
      <w:r>
        <w:rPr>
          <w:sz w:val="24"/>
          <w:szCs w:val="24"/>
        </w:rPr>
        <w:t xml:space="preserve"> oil in </w:t>
      </w:r>
      <w:r w:rsidRPr="00417410">
        <w:rPr>
          <w:b/>
          <w:color w:val="FF0000"/>
          <w:sz w:val="24"/>
          <w:szCs w:val="24"/>
        </w:rPr>
        <w:t>the</w:t>
      </w:r>
      <w:r>
        <w:rPr>
          <w:sz w:val="24"/>
          <w:szCs w:val="24"/>
        </w:rPr>
        <w:t xml:space="preserve"> frying pan.</w:t>
      </w:r>
    </w:p>
    <w:p w:rsidR="007A1F76" w:rsidRDefault="007A1F76">
      <w:pPr>
        <w:rPr>
          <w:sz w:val="24"/>
          <w:szCs w:val="24"/>
        </w:rPr>
      </w:pPr>
    </w:p>
    <w:p w:rsidR="00F4241D" w:rsidRPr="00F4241D" w:rsidRDefault="00981D4A">
      <w:pPr>
        <w:rPr>
          <w:sz w:val="24"/>
          <w:szCs w:val="24"/>
        </w:rPr>
      </w:pPr>
      <w:r>
        <w:rPr>
          <w:sz w:val="24"/>
          <w:szCs w:val="24"/>
        </w:rPr>
        <w:t xml:space="preserve">Dále čteme str. 46 článek </w:t>
      </w:r>
      <w:r w:rsidRPr="00981D4A">
        <w:rPr>
          <w:b/>
          <w:sz w:val="24"/>
          <w:szCs w:val="24"/>
        </w:rPr>
        <w:t>Stone soup.</w:t>
      </w:r>
      <w:bookmarkStart w:id="0" w:name="_GoBack"/>
      <w:bookmarkEnd w:id="0"/>
    </w:p>
    <w:p w:rsidR="007A1F76" w:rsidRDefault="007A1F76">
      <w:pPr>
        <w:rPr>
          <w:sz w:val="24"/>
          <w:szCs w:val="24"/>
        </w:rPr>
      </w:pPr>
    </w:p>
    <w:p w:rsidR="007A1F76" w:rsidRPr="007A1F76" w:rsidRDefault="007A1F76">
      <w:pPr>
        <w:rPr>
          <w:sz w:val="24"/>
          <w:szCs w:val="24"/>
        </w:rPr>
      </w:pPr>
    </w:p>
    <w:sectPr w:rsidR="007A1F76" w:rsidRPr="007A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96"/>
    <w:rsid w:val="00072DD3"/>
    <w:rsid w:val="00297D7B"/>
    <w:rsid w:val="00417410"/>
    <w:rsid w:val="007A1F76"/>
    <w:rsid w:val="008B3CC5"/>
    <w:rsid w:val="00981D4A"/>
    <w:rsid w:val="00A26196"/>
    <w:rsid w:val="00BA3357"/>
    <w:rsid w:val="00C369F9"/>
    <w:rsid w:val="00D46DE7"/>
    <w:rsid w:val="00D6524D"/>
    <w:rsid w:val="00D9330E"/>
    <w:rsid w:val="00E54B48"/>
    <w:rsid w:val="00F4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5D04"/>
  <w15:chartTrackingRefBased/>
  <w15:docId w15:val="{7465770D-DF5F-4AB0-BA43-D89158BD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69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36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Petrová</dc:creator>
  <cp:keywords/>
  <dc:description/>
  <cp:lastModifiedBy>Jana Petrová</cp:lastModifiedBy>
  <cp:revision>9</cp:revision>
  <dcterms:created xsi:type="dcterms:W3CDTF">2021-03-08T07:42:00Z</dcterms:created>
  <dcterms:modified xsi:type="dcterms:W3CDTF">2021-03-08T13:06:00Z</dcterms:modified>
</cp:coreProperties>
</file>