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29F" w:rsidRDefault="00F80B50">
      <w:pPr>
        <w:pStyle w:val="Standard"/>
        <w:rPr>
          <w:rFonts w:hint="eastAsia"/>
          <w:b/>
          <w:bCs/>
        </w:rPr>
      </w:pPr>
      <w:bookmarkStart w:id="0" w:name="_GoBack"/>
      <w:bookmarkEnd w:id="0"/>
      <w:r>
        <w:rPr>
          <w:b/>
          <w:bCs/>
        </w:rPr>
        <w:t>VÝCHOVA K OBČANSTVÍ</w:t>
      </w:r>
    </w:p>
    <w:p w:rsidR="0037129F" w:rsidRDefault="00F80B50">
      <w:pPr>
        <w:pStyle w:val="Standard"/>
        <w:rPr>
          <w:rFonts w:hint="eastAsia"/>
        </w:rPr>
      </w:pPr>
      <w:r>
        <w:t>9. ROČNÍK</w:t>
      </w:r>
    </w:p>
    <w:p w:rsidR="0037129F" w:rsidRDefault="00F80B50">
      <w:pPr>
        <w:pStyle w:val="Standard"/>
        <w:rPr>
          <w:rFonts w:hint="eastAsia"/>
        </w:rPr>
      </w:pPr>
      <w:r>
        <w:t>15. 2. 2021</w:t>
      </w:r>
    </w:p>
    <w:p w:rsidR="0037129F" w:rsidRDefault="0037129F">
      <w:pPr>
        <w:pStyle w:val="Standard"/>
        <w:rPr>
          <w:rFonts w:hint="eastAsia"/>
        </w:rPr>
      </w:pPr>
    </w:p>
    <w:p w:rsidR="0037129F" w:rsidRDefault="0037129F">
      <w:pPr>
        <w:pStyle w:val="Standard"/>
        <w:rPr>
          <w:rFonts w:hint="eastAsia"/>
        </w:rPr>
      </w:pPr>
    </w:p>
    <w:p w:rsidR="0037129F" w:rsidRDefault="00F80B50">
      <w:pPr>
        <w:pStyle w:val="Standard"/>
        <w:rPr>
          <w:rFonts w:hint="eastAsia"/>
        </w:rPr>
      </w:pPr>
      <w:r>
        <w:t>Zápis do sešitu:</w:t>
      </w:r>
    </w:p>
    <w:p w:rsidR="0037129F" w:rsidRDefault="0037129F">
      <w:pPr>
        <w:pStyle w:val="Standard"/>
        <w:rPr>
          <w:rFonts w:hint="eastAsia"/>
        </w:rPr>
      </w:pPr>
    </w:p>
    <w:p w:rsidR="0037129F" w:rsidRDefault="0037129F">
      <w:pPr>
        <w:pStyle w:val="Standard"/>
        <w:rPr>
          <w:rFonts w:hint="eastAsia"/>
        </w:rPr>
      </w:pPr>
    </w:p>
    <w:p w:rsidR="0037129F" w:rsidRDefault="00F80B50">
      <w:pPr>
        <w:pStyle w:val="Standard"/>
        <w:rPr>
          <w:rFonts w:hint="eastAsia"/>
          <w:b/>
          <w:bCs/>
          <w:u w:val="single"/>
        </w:rPr>
      </w:pPr>
      <w:r>
        <w:rPr>
          <w:b/>
          <w:bCs/>
          <w:u w:val="single"/>
        </w:rPr>
        <w:t>Mezinárodní hospodářská spolupráce</w:t>
      </w:r>
    </w:p>
    <w:p w:rsidR="0037129F" w:rsidRDefault="0037129F">
      <w:pPr>
        <w:pStyle w:val="Standard"/>
        <w:rPr>
          <w:rFonts w:hint="eastAsia"/>
        </w:rPr>
      </w:pPr>
    </w:p>
    <w:p w:rsidR="0037129F" w:rsidRDefault="00F80B50">
      <w:pPr>
        <w:pStyle w:val="Standard"/>
        <w:rPr>
          <w:rFonts w:hint="eastAsia"/>
        </w:rPr>
      </w:pPr>
      <w:r>
        <w:t>národní ekonomiky jsou vázány na ekonomiky ostatních států</w:t>
      </w:r>
    </w:p>
    <w:p w:rsidR="0037129F" w:rsidRDefault="00F80B50">
      <w:pPr>
        <w:pStyle w:val="Standard"/>
        <w:rPr>
          <w:rFonts w:hint="eastAsia"/>
        </w:rPr>
      </w:pPr>
      <w:r>
        <w:t xml:space="preserve">národní hospodářství je </w:t>
      </w:r>
      <w:r>
        <w:t>napojeno na světový obchod</w:t>
      </w:r>
    </w:p>
    <w:p w:rsidR="0037129F" w:rsidRDefault="00F80B50">
      <w:pPr>
        <w:pStyle w:val="Standard"/>
        <w:rPr>
          <w:rFonts w:hint="eastAsia"/>
        </w:rPr>
      </w:pPr>
      <w:r>
        <w:t xml:space="preserve">  </w:t>
      </w:r>
    </w:p>
    <w:p w:rsidR="0037129F" w:rsidRDefault="00F80B50">
      <w:pPr>
        <w:pStyle w:val="Standard"/>
        <w:rPr>
          <w:rFonts w:hint="eastAsia"/>
          <w:b/>
          <w:bCs/>
          <w:i/>
          <w:iCs/>
        </w:rPr>
      </w:pPr>
      <w:r>
        <w:rPr>
          <w:b/>
          <w:bCs/>
          <w:i/>
          <w:iCs/>
        </w:rPr>
        <w:t>Zahraniční obchod jako forma mezinárodní hospodářské spolupráce</w:t>
      </w:r>
    </w:p>
    <w:p w:rsidR="0037129F" w:rsidRDefault="0037129F">
      <w:pPr>
        <w:pStyle w:val="Standard"/>
        <w:rPr>
          <w:rFonts w:hint="eastAsia"/>
        </w:rPr>
      </w:pPr>
    </w:p>
    <w:p w:rsidR="0037129F" w:rsidRDefault="00F80B50">
      <w:pPr>
        <w:pStyle w:val="Standard"/>
        <w:rPr>
          <w:rFonts w:hint="eastAsia"/>
        </w:rPr>
      </w:pPr>
      <w:r>
        <w:t>rozvoj národního hospodářství je do určité míry podmíněn mezinárodní hospodářskou spoluprací</w:t>
      </w:r>
    </w:p>
    <w:p w:rsidR="0037129F" w:rsidRDefault="00F80B50">
      <w:pPr>
        <w:pStyle w:val="Standard"/>
        <w:rPr>
          <w:rFonts w:hint="eastAsia"/>
        </w:rPr>
      </w:pPr>
      <w:r>
        <w:t>každá národní ekonomika potřebuje dovézt ze zahraničí statky nebo sl</w:t>
      </w:r>
      <w:r>
        <w:t>užby, kterých nemá doma dostatek</w:t>
      </w:r>
    </w:p>
    <w:p w:rsidR="0037129F" w:rsidRDefault="00F80B50">
      <w:pPr>
        <w:pStyle w:val="Standard"/>
        <w:rPr>
          <w:rFonts w:hint="eastAsia"/>
        </w:rPr>
      </w:pPr>
      <w:r>
        <w:t>suroviny</w:t>
      </w:r>
    </w:p>
    <w:p w:rsidR="0037129F" w:rsidRDefault="00F80B50">
      <w:pPr>
        <w:pStyle w:val="Standard"/>
        <w:rPr>
          <w:rFonts w:hint="eastAsia"/>
        </w:rPr>
      </w:pPr>
      <w:r>
        <w:t>výrobky, které se doma nedají vypěstovat nebo vyrobit</w:t>
      </w:r>
    </w:p>
    <w:p w:rsidR="0037129F" w:rsidRDefault="00F80B50">
      <w:pPr>
        <w:pStyle w:val="Standard"/>
        <w:rPr>
          <w:rFonts w:hint="eastAsia"/>
        </w:rPr>
      </w:pPr>
      <w:r>
        <w:t>stroje, zařízení, technologie, které nejsou schopny národní ekonomiky vyprodukovat nebo ty zahraniční jsou kvalitnější či výkonnější</w:t>
      </w:r>
    </w:p>
    <w:p w:rsidR="0037129F" w:rsidRDefault="00F80B50">
      <w:pPr>
        <w:pStyle w:val="Standard"/>
        <w:rPr>
          <w:rFonts w:hint="eastAsia"/>
        </w:rPr>
      </w:pPr>
      <w:r>
        <w:t>národní ekonomiky na druhou</w:t>
      </w:r>
      <w:r>
        <w:t xml:space="preserve"> stranu potřebují taky vyvážet do zahraničí určité množství statků nebo služeb, aby byl zabezpečen odbyt domácí produkce</w:t>
      </w:r>
    </w:p>
    <w:p w:rsidR="0037129F" w:rsidRDefault="00F80B50">
      <w:pPr>
        <w:pStyle w:val="Standard"/>
        <w:rPr>
          <w:rFonts w:hint="eastAsia"/>
        </w:rPr>
      </w:pPr>
      <w:r>
        <w:t>export, import</w:t>
      </w:r>
    </w:p>
    <w:p w:rsidR="0037129F" w:rsidRDefault="00F80B50">
      <w:pPr>
        <w:pStyle w:val="Standard"/>
        <w:rPr>
          <w:rFonts w:hint="eastAsia"/>
        </w:rPr>
      </w:pPr>
      <w:r>
        <w:t>tržby za vzájemné obchodování jsou součástí národních ekonomik i světového obchodu</w:t>
      </w:r>
    </w:p>
    <w:p w:rsidR="0037129F" w:rsidRDefault="0037129F">
      <w:pPr>
        <w:pStyle w:val="Standard"/>
        <w:rPr>
          <w:rFonts w:hint="eastAsia"/>
        </w:rPr>
      </w:pPr>
    </w:p>
    <w:p w:rsidR="0037129F" w:rsidRDefault="0037129F">
      <w:pPr>
        <w:pStyle w:val="Standard"/>
        <w:rPr>
          <w:rFonts w:hint="eastAsia"/>
        </w:rPr>
      </w:pPr>
    </w:p>
    <w:p w:rsidR="0037129F" w:rsidRDefault="00F80B50">
      <w:pPr>
        <w:pStyle w:val="Standard"/>
        <w:rPr>
          <w:rFonts w:hint="eastAsia"/>
          <w:b/>
          <w:bCs/>
          <w:i/>
          <w:iCs/>
        </w:rPr>
      </w:pPr>
      <w:r>
        <w:rPr>
          <w:b/>
          <w:bCs/>
          <w:i/>
          <w:iCs/>
        </w:rPr>
        <w:t xml:space="preserve">Význam zahraničního obchodu pro </w:t>
      </w:r>
      <w:r>
        <w:rPr>
          <w:b/>
          <w:bCs/>
          <w:i/>
          <w:iCs/>
        </w:rPr>
        <w:t>českou ekonomiku</w:t>
      </w:r>
    </w:p>
    <w:p w:rsidR="0037129F" w:rsidRDefault="0037129F">
      <w:pPr>
        <w:pStyle w:val="Standard"/>
        <w:rPr>
          <w:rFonts w:hint="eastAsia"/>
        </w:rPr>
      </w:pPr>
    </w:p>
    <w:p w:rsidR="0037129F" w:rsidRDefault="00F80B50">
      <w:pPr>
        <w:pStyle w:val="Standard"/>
        <w:rPr>
          <w:rFonts w:hint="eastAsia"/>
        </w:rPr>
      </w:pPr>
      <w:r>
        <w:t>Česká republika je geograficky ve středu Evropy</w:t>
      </w:r>
    </w:p>
    <w:p w:rsidR="0037129F" w:rsidRDefault="00F80B50">
      <w:pPr>
        <w:pStyle w:val="Standard"/>
        <w:rPr>
          <w:rFonts w:hint="eastAsia"/>
        </w:rPr>
      </w:pPr>
      <w:r>
        <w:t>zahraniční obchod pro naši zemi má mimořádný význam</w:t>
      </w:r>
    </w:p>
    <w:p w:rsidR="0037129F" w:rsidRDefault="00F80B50">
      <w:pPr>
        <w:pStyle w:val="Standard"/>
        <w:rPr>
          <w:rFonts w:hint="eastAsia"/>
        </w:rPr>
      </w:pPr>
      <w:r>
        <w:t>chybí nám celá řada surovin potřebných pro chod ekonomiky</w:t>
      </w:r>
    </w:p>
    <w:p w:rsidR="0037129F" w:rsidRDefault="00F80B50">
      <w:pPr>
        <w:pStyle w:val="Standard"/>
        <w:rPr>
          <w:rFonts w:hint="eastAsia"/>
        </w:rPr>
      </w:pPr>
      <w:r>
        <w:t>nemáme železnou rudu, těžíme minimum ropy, která je nutná pro chemický průmysl a</w:t>
      </w:r>
      <w:r>
        <w:t xml:space="preserve"> pohonné hmoty</w:t>
      </w:r>
    </w:p>
    <w:p w:rsidR="0037129F" w:rsidRDefault="00F80B50">
      <w:pPr>
        <w:pStyle w:val="Standard"/>
        <w:rPr>
          <w:rFonts w:hint="eastAsia"/>
        </w:rPr>
      </w:pPr>
      <w:r>
        <w:t>dovážíme také některé zemědělské produkty, ovoce, zeleninu</w:t>
      </w:r>
    </w:p>
    <w:p w:rsidR="0037129F" w:rsidRDefault="00F80B50">
      <w:pPr>
        <w:pStyle w:val="Standard"/>
        <w:rPr>
          <w:rFonts w:hint="eastAsia"/>
        </w:rPr>
      </w:pPr>
      <w:r>
        <w:t>Na druhou stranu máme dlouhou tradici ve vývozu skla, piva, turbín, automobilů, tramvají</w:t>
      </w:r>
    </w:p>
    <w:p w:rsidR="0037129F" w:rsidRDefault="00F80B50">
      <w:pPr>
        <w:pStyle w:val="Standard"/>
        <w:rPr>
          <w:rFonts w:hint="eastAsia"/>
        </w:rPr>
      </w:pPr>
      <w:r>
        <w:t>česká ekonomika je na obchodování se zahraničím velmi závislá</w:t>
      </w:r>
    </w:p>
    <w:p w:rsidR="0037129F" w:rsidRDefault="0037129F">
      <w:pPr>
        <w:pStyle w:val="Standard"/>
        <w:rPr>
          <w:rFonts w:hint="eastAsia"/>
        </w:rPr>
      </w:pPr>
    </w:p>
    <w:p w:rsidR="0037129F" w:rsidRDefault="00F80B50">
      <w:pPr>
        <w:pStyle w:val="Standard"/>
        <w:rPr>
          <w:rFonts w:hint="eastAsia"/>
          <w:b/>
          <w:bCs/>
          <w:u w:val="single"/>
        </w:rPr>
      </w:pPr>
      <w:r>
        <w:rPr>
          <w:b/>
          <w:bCs/>
          <w:u w:val="single"/>
        </w:rPr>
        <w:t>Domácí úkol( písemně do sešitu</w:t>
      </w:r>
      <w:r>
        <w:rPr>
          <w:b/>
          <w:bCs/>
          <w:u w:val="single"/>
        </w:rPr>
        <w:t xml:space="preserve"> za zápis):</w:t>
      </w:r>
    </w:p>
    <w:p w:rsidR="0037129F" w:rsidRDefault="0037129F">
      <w:pPr>
        <w:pStyle w:val="Standard"/>
        <w:rPr>
          <w:rFonts w:hint="eastAsia"/>
        </w:rPr>
      </w:pPr>
    </w:p>
    <w:p w:rsidR="0037129F" w:rsidRDefault="00F80B50">
      <w:pPr>
        <w:pStyle w:val="Standard"/>
        <w:rPr>
          <w:rFonts w:hint="eastAsia"/>
        </w:rPr>
      </w:pPr>
      <w:r>
        <w:t>Vyhledej, vyjmenuj a popiš příklady produktů podniků, které úspěšně vyvážíme a kam.</w:t>
      </w:r>
    </w:p>
    <w:p w:rsidR="0037129F" w:rsidRDefault="00F80B50">
      <w:pPr>
        <w:pStyle w:val="Standard"/>
        <w:rPr>
          <w:rFonts w:hint="eastAsia"/>
        </w:rPr>
      </w:pPr>
      <w:r>
        <w:t>Uveď alespoň 5 konkrétních případů.</w:t>
      </w:r>
    </w:p>
    <w:sectPr w:rsidR="0037129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B50" w:rsidRDefault="00F80B50">
      <w:pPr>
        <w:rPr>
          <w:rFonts w:hint="eastAsia"/>
        </w:rPr>
      </w:pPr>
      <w:r>
        <w:separator/>
      </w:r>
    </w:p>
  </w:endnote>
  <w:endnote w:type="continuationSeparator" w:id="0">
    <w:p w:rsidR="00F80B50" w:rsidRDefault="00F80B5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B50" w:rsidRDefault="00F80B5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F80B50" w:rsidRDefault="00F80B50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7129F"/>
    <w:rsid w:val="0037129F"/>
    <w:rsid w:val="00F22C57"/>
    <w:rsid w:val="00F8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66301E-C5AA-4B6C-8003-2B8BE8510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3"/>
        <w:sz w:val="24"/>
        <w:szCs w:val="24"/>
        <w:lang w:val="cs-CZ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NB_1</dc:creator>
  <cp:lastModifiedBy>NB_1</cp:lastModifiedBy>
  <cp:revision>2</cp:revision>
  <dcterms:created xsi:type="dcterms:W3CDTF">2021-02-17T09:53:00Z</dcterms:created>
  <dcterms:modified xsi:type="dcterms:W3CDTF">2021-02-17T09:53:00Z</dcterms:modified>
</cp:coreProperties>
</file>