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E1B4E5" w14:paraId="075E9EEA" wp14:textId="00ABB2DB">
      <w:pPr>
        <w:jc w:val="center"/>
        <w:rPr>
          <w:b w:val="1"/>
          <w:bCs w:val="1"/>
          <w:i w:val="1"/>
          <w:iCs w:val="1"/>
          <w:sz w:val="28"/>
          <w:szCs w:val="28"/>
        </w:rPr>
      </w:pPr>
      <w:bookmarkStart w:name="_GoBack" w:id="0"/>
      <w:bookmarkEnd w:id="0"/>
      <w:r w:rsidRPr="3DE1B4E5" w:rsidR="3DE1B4E5">
        <w:rPr>
          <w:b w:val="1"/>
          <w:bCs w:val="1"/>
          <w:i w:val="1"/>
          <w:iCs w:val="1"/>
          <w:sz w:val="28"/>
          <w:szCs w:val="28"/>
        </w:rPr>
        <w:t>Pracovní list aneb prohlubujeme si poznatky z učiva mluvnice, literatury a dílny čtení</w:t>
      </w:r>
    </w:p>
    <w:p w:rsidR="3DE1B4E5" w:rsidP="3DE1B4E5" w:rsidRDefault="3DE1B4E5" w14:paraId="6A1D4CEA" w14:textId="30E25773">
      <w:pPr>
        <w:pStyle w:val="Normal"/>
        <w:jc w:val="left"/>
      </w:pPr>
    </w:p>
    <w:p w:rsidR="3DE1B4E5" w:rsidP="3DE1B4E5" w:rsidRDefault="3DE1B4E5" w14:paraId="65475780" w14:textId="0C79518A">
      <w:pPr>
        <w:pStyle w:val="Normal"/>
        <w:jc w:val="left"/>
      </w:pPr>
    </w:p>
    <w:p w:rsidR="3DE1B4E5" w:rsidP="3DE1B4E5" w:rsidRDefault="3DE1B4E5" w14:paraId="56E1F88B" w14:textId="1723BB82">
      <w:pPr>
        <w:pStyle w:val="Normal"/>
        <w:jc w:val="left"/>
        <w:rPr>
          <w:b w:val="1"/>
          <w:bCs w:val="1"/>
          <w:sz w:val="28"/>
          <w:szCs w:val="28"/>
        </w:rPr>
      </w:pPr>
      <w:r w:rsidRPr="3DE1B4E5" w:rsidR="3DE1B4E5">
        <w:rPr>
          <w:b w:val="1"/>
          <w:bCs w:val="1"/>
          <w:sz w:val="28"/>
          <w:szCs w:val="28"/>
        </w:rPr>
        <w:t>Doplň i/y:</w:t>
      </w:r>
    </w:p>
    <w:p w:rsidR="3DE1B4E5" w:rsidP="3DE1B4E5" w:rsidRDefault="3DE1B4E5" w14:paraId="7C2D4024" w14:textId="25C3634C">
      <w:pPr>
        <w:pStyle w:val="Normal"/>
        <w:jc w:val="left"/>
        <w:rPr>
          <w:sz w:val="28"/>
          <w:szCs w:val="28"/>
        </w:rPr>
      </w:pPr>
      <w:r w:rsidRPr="3DE1B4E5" w:rsidR="3DE1B4E5">
        <w:rPr>
          <w:sz w:val="28"/>
          <w:szCs w:val="28"/>
        </w:rPr>
        <w:t xml:space="preserve">Ženy </w:t>
      </w:r>
      <w:proofErr w:type="spellStart"/>
      <w:r w:rsidRPr="3DE1B4E5" w:rsidR="3DE1B4E5">
        <w:rPr>
          <w:sz w:val="28"/>
          <w:szCs w:val="28"/>
        </w:rPr>
        <w:t>sáz</w:t>
      </w:r>
      <w:proofErr w:type="spellEnd"/>
      <w:r w:rsidRPr="3DE1B4E5" w:rsidR="3DE1B4E5">
        <w:rPr>
          <w:sz w:val="28"/>
          <w:szCs w:val="28"/>
        </w:rPr>
        <w:t xml:space="preserve">-, babičky žehl-, jabloně opadaj-, snadno se unav-,  b-l b-ch </w:t>
      </w:r>
    </w:p>
    <w:p w:rsidR="3DE1B4E5" w:rsidP="3DE1B4E5" w:rsidRDefault="3DE1B4E5" w14:paraId="0C85B92A" w14:textId="552BEEA8">
      <w:pPr>
        <w:pStyle w:val="Normal"/>
        <w:jc w:val="left"/>
        <w:rPr>
          <w:sz w:val="28"/>
          <w:szCs w:val="28"/>
        </w:rPr>
      </w:pPr>
      <w:r w:rsidRPr="3DE1B4E5" w:rsidR="3DE1B4E5">
        <w:rPr>
          <w:sz w:val="28"/>
          <w:szCs w:val="28"/>
        </w:rPr>
        <w:t xml:space="preserve">neposp-chal, dni se krátil-, koně se pásl-, sudy se vál-, napětí vrchol-, ve slově </w:t>
      </w:r>
    </w:p>
    <w:p w:rsidR="3DE1B4E5" w:rsidP="3DE1B4E5" w:rsidRDefault="3DE1B4E5" w14:paraId="7EC41A16" w14:textId="35E5C930">
      <w:pPr>
        <w:pStyle w:val="Normal"/>
        <w:jc w:val="left"/>
        <w:rPr>
          <w:sz w:val="28"/>
          <w:szCs w:val="28"/>
        </w:rPr>
      </w:pPr>
      <w:r w:rsidRPr="3DE1B4E5" w:rsidR="3DE1B4E5">
        <w:rPr>
          <w:sz w:val="28"/>
          <w:szCs w:val="28"/>
        </w:rPr>
        <w:t>chyb</w:t>
      </w:r>
      <w:proofErr w:type="gramStart"/>
      <w:r w:rsidRPr="3DE1B4E5" w:rsidR="3DE1B4E5">
        <w:rPr>
          <w:sz w:val="28"/>
          <w:szCs w:val="28"/>
        </w:rPr>
        <w:t>-  háček</w:t>
      </w:r>
      <w:proofErr w:type="gramEnd"/>
      <w:r w:rsidRPr="3DE1B4E5" w:rsidR="3DE1B4E5">
        <w:rPr>
          <w:sz w:val="28"/>
          <w:szCs w:val="28"/>
        </w:rPr>
        <w:t>, dělníci b-l-  hotovi s prací, hromadil- se zbytky.</w:t>
      </w:r>
    </w:p>
    <w:p w:rsidR="3DE1B4E5" w:rsidP="3DE1B4E5" w:rsidRDefault="3DE1B4E5" w14:paraId="3481166C" w14:textId="48CB1746">
      <w:pPr>
        <w:pStyle w:val="Normal"/>
        <w:jc w:val="left"/>
        <w:rPr>
          <w:sz w:val="28"/>
          <w:szCs w:val="28"/>
        </w:rPr>
      </w:pPr>
    </w:p>
    <w:p w:rsidR="3DE1B4E5" w:rsidP="3DE1B4E5" w:rsidRDefault="3DE1B4E5" w14:paraId="5C023E05" w14:textId="222DAB91">
      <w:pPr>
        <w:pStyle w:val="Normal"/>
        <w:jc w:val="left"/>
        <w:rPr>
          <w:sz w:val="28"/>
          <w:szCs w:val="28"/>
        </w:rPr>
      </w:pPr>
    </w:p>
    <w:p w:rsidR="3DE1B4E5" w:rsidP="3DE1B4E5" w:rsidRDefault="3DE1B4E5" w14:paraId="2C7B722C" w14:textId="2E9EE607">
      <w:pPr>
        <w:pStyle w:val="Normal"/>
        <w:jc w:val="left"/>
        <w:rPr>
          <w:b w:val="1"/>
          <w:bCs w:val="1"/>
          <w:sz w:val="28"/>
          <w:szCs w:val="28"/>
        </w:rPr>
      </w:pPr>
      <w:r w:rsidRPr="3DE1B4E5" w:rsidR="3DE1B4E5">
        <w:rPr>
          <w:b w:val="1"/>
          <w:bCs w:val="1"/>
          <w:sz w:val="28"/>
          <w:szCs w:val="28"/>
        </w:rPr>
        <w:t>Vysvětli tyto literární pojmy:</w:t>
      </w:r>
    </w:p>
    <w:p w:rsidR="3DE1B4E5" w:rsidP="3DE1B4E5" w:rsidRDefault="3DE1B4E5" w14:paraId="73C1D712" w14:textId="2CC517ED">
      <w:pPr>
        <w:pStyle w:val="Normal"/>
        <w:jc w:val="left"/>
        <w:rPr>
          <w:sz w:val="28"/>
          <w:szCs w:val="28"/>
        </w:rPr>
      </w:pPr>
      <w:r w:rsidRPr="3DE1B4E5" w:rsidR="3DE1B4E5">
        <w:rPr>
          <w:sz w:val="28"/>
          <w:szCs w:val="28"/>
        </w:rPr>
        <w:t>pověst-</w:t>
      </w:r>
    </w:p>
    <w:p w:rsidR="3DE1B4E5" w:rsidP="3DE1B4E5" w:rsidRDefault="3DE1B4E5" w14:paraId="31229F4B" w14:textId="160E7CD1">
      <w:pPr>
        <w:pStyle w:val="Normal"/>
        <w:jc w:val="left"/>
        <w:rPr>
          <w:sz w:val="28"/>
          <w:szCs w:val="28"/>
        </w:rPr>
      </w:pPr>
      <w:r w:rsidRPr="3DE1B4E5" w:rsidR="3DE1B4E5">
        <w:rPr>
          <w:sz w:val="28"/>
          <w:szCs w:val="28"/>
        </w:rPr>
        <w:t>personifikace-</w:t>
      </w:r>
    </w:p>
    <w:p w:rsidR="3DE1B4E5" w:rsidP="3DE1B4E5" w:rsidRDefault="3DE1B4E5" w14:paraId="44982262" w14:textId="6489AE18">
      <w:pPr>
        <w:pStyle w:val="Normal"/>
        <w:jc w:val="left"/>
        <w:rPr>
          <w:sz w:val="28"/>
          <w:szCs w:val="28"/>
        </w:rPr>
      </w:pPr>
      <w:r w:rsidRPr="3DE1B4E5" w:rsidR="3DE1B4E5">
        <w:rPr>
          <w:sz w:val="28"/>
          <w:szCs w:val="28"/>
        </w:rPr>
        <w:t>literatura-</w:t>
      </w:r>
    </w:p>
    <w:p w:rsidR="3DE1B4E5" w:rsidP="3DE1B4E5" w:rsidRDefault="3DE1B4E5" w14:paraId="6EB7AB2E" w14:textId="6C96F976">
      <w:pPr>
        <w:pStyle w:val="Normal"/>
        <w:jc w:val="left"/>
        <w:rPr>
          <w:sz w:val="28"/>
          <w:szCs w:val="28"/>
        </w:rPr>
      </w:pPr>
      <w:r w:rsidRPr="3DE1B4E5" w:rsidR="3DE1B4E5">
        <w:rPr>
          <w:sz w:val="28"/>
          <w:szCs w:val="28"/>
        </w:rPr>
        <w:t>poezie-</w:t>
      </w:r>
    </w:p>
    <w:p w:rsidR="3DE1B4E5" w:rsidP="3DE1B4E5" w:rsidRDefault="3DE1B4E5" w14:paraId="487E2E8D" w14:textId="61BEDFBA">
      <w:pPr>
        <w:pStyle w:val="Normal"/>
        <w:jc w:val="left"/>
        <w:rPr>
          <w:sz w:val="28"/>
          <w:szCs w:val="28"/>
        </w:rPr>
      </w:pPr>
      <w:r w:rsidRPr="3DE1B4E5" w:rsidR="3DE1B4E5">
        <w:rPr>
          <w:sz w:val="28"/>
          <w:szCs w:val="28"/>
        </w:rPr>
        <w:t>western ( indiánka)-</w:t>
      </w:r>
    </w:p>
    <w:p w:rsidR="3DE1B4E5" w:rsidP="3DE1B4E5" w:rsidRDefault="3DE1B4E5" w14:paraId="2000F523" w14:textId="6C31A699">
      <w:pPr>
        <w:pStyle w:val="Normal"/>
        <w:jc w:val="left"/>
        <w:rPr>
          <w:sz w:val="28"/>
          <w:szCs w:val="28"/>
        </w:rPr>
      </w:pPr>
    </w:p>
    <w:p w:rsidR="3DE1B4E5" w:rsidP="3DE1B4E5" w:rsidRDefault="3DE1B4E5" w14:paraId="3002408F" w14:textId="4D9D1A7E">
      <w:pPr>
        <w:pStyle w:val="Normal"/>
        <w:jc w:val="left"/>
        <w:rPr>
          <w:sz w:val="28"/>
          <w:szCs w:val="28"/>
        </w:rPr>
      </w:pPr>
    </w:p>
    <w:p w:rsidR="3DE1B4E5" w:rsidP="3DE1B4E5" w:rsidRDefault="3DE1B4E5" w14:paraId="18C2B122" w14:textId="7C5C331B">
      <w:pPr>
        <w:pStyle w:val="Normal"/>
        <w:jc w:val="left"/>
        <w:rPr>
          <w:sz w:val="28"/>
          <w:szCs w:val="28"/>
        </w:rPr>
      </w:pPr>
    </w:p>
    <w:p w:rsidR="3DE1B4E5" w:rsidP="3DE1B4E5" w:rsidRDefault="3DE1B4E5" w14:paraId="76D9F9D1" w14:textId="6BBB0445">
      <w:pPr>
        <w:pStyle w:val="Normal"/>
        <w:jc w:val="left"/>
        <w:rPr>
          <w:sz w:val="28"/>
          <w:szCs w:val="28"/>
        </w:rPr>
      </w:pPr>
    </w:p>
    <w:p w:rsidR="3DE1B4E5" w:rsidP="3DE1B4E5" w:rsidRDefault="3DE1B4E5" w14:paraId="42DDC3CD" w14:textId="2DC75BD0">
      <w:pPr>
        <w:pStyle w:val="Normal"/>
        <w:jc w:val="left"/>
        <w:rPr>
          <w:b w:val="1"/>
          <w:bCs w:val="1"/>
          <w:i w:val="1"/>
          <w:iCs w:val="1"/>
          <w:sz w:val="28"/>
          <w:szCs w:val="28"/>
        </w:rPr>
      </w:pPr>
      <w:r w:rsidRPr="3DE1B4E5" w:rsidR="3DE1B4E5">
        <w:rPr>
          <w:b w:val="1"/>
          <w:bCs w:val="1"/>
          <w:i w:val="1"/>
          <w:iCs w:val="1"/>
          <w:sz w:val="28"/>
          <w:szCs w:val="28"/>
        </w:rPr>
        <w:t xml:space="preserve">Nezapomeň si alespoň 20 minut denně číst </w:t>
      </w:r>
      <w:proofErr w:type="gramStart"/>
      <w:r w:rsidRPr="3DE1B4E5" w:rsidR="3DE1B4E5">
        <w:rPr>
          <w:b w:val="1"/>
          <w:bCs w:val="1"/>
          <w:i w:val="1"/>
          <w:iCs w:val="1"/>
          <w:sz w:val="28"/>
          <w:szCs w:val="28"/>
        </w:rPr>
        <w:t>( výběr</w:t>
      </w:r>
      <w:proofErr w:type="gramEnd"/>
      <w:r w:rsidRPr="3DE1B4E5" w:rsidR="3DE1B4E5">
        <w:rPr>
          <w:b w:val="1"/>
          <w:bCs w:val="1"/>
          <w:i w:val="1"/>
          <w:iCs w:val="1"/>
          <w:sz w:val="28"/>
          <w:szCs w:val="28"/>
        </w:rPr>
        <w:t xml:space="preserve"> knihy je stále na Tobě!), pokaždé, když přečteš “svých” 20 minut, si uvědom, o čem jsi četl/a, co se dělo s hlavní postavou a zkus si říct, jak vše bude (asi) pokračovat...ať se máš na co těšit v příštích 20 min. vlastní četby!!!! Hodně zdaru a příjemných zážitků z </w:t>
      </w:r>
      <w:proofErr w:type="gramStart"/>
      <w:r w:rsidRPr="3DE1B4E5" w:rsidR="3DE1B4E5">
        <w:rPr>
          <w:b w:val="1"/>
          <w:bCs w:val="1"/>
          <w:i w:val="1"/>
          <w:iCs w:val="1"/>
          <w:sz w:val="28"/>
          <w:szCs w:val="28"/>
        </w:rPr>
        <w:t>četby..</w:t>
      </w:r>
      <w:proofErr w:type="gramEnd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E569BA0"/>
  <w15:docId w15:val="{1fa843a5-5d16-4231-93c3-9a457e999b6b}"/>
  <w:rsids>
    <w:rsidRoot w:val="4E569BA0"/>
    <w:rsid w:val="3DE1B4E5"/>
    <w:rsid w:val="4E569B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2020-04-06T13:09:21.4378153Z</dcterms:created>
  <dcterms:modified xsi:type="dcterms:W3CDTF">2020-04-06T13:22:10.0971069Z</dcterms:modified>
  <dc:creator>Ilja Konieczny</dc:creator>
  <lastModifiedBy>Ilja Konieczny</lastModifiedBy>
</coreProperties>
</file>