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F4" w:rsidRPr="00FE6D8B" w:rsidRDefault="00FE6D8B">
      <w:pPr>
        <w:rPr>
          <w:sz w:val="28"/>
        </w:rPr>
      </w:pPr>
      <w:r w:rsidRPr="00FE6D8B">
        <w:rPr>
          <w:sz w:val="28"/>
        </w:rPr>
        <w:t>Informace pro 7. ročníky:</w:t>
      </w:r>
    </w:p>
    <w:p w:rsidR="00FE6D8B" w:rsidRDefault="00FE6D8B">
      <w:r>
        <w:t xml:space="preserve">Vypracované úkoly vkládat postupně do </w:t>
      </w:r>
      <w:proofErr w:type="spellStart"/>
      <w:r>
        <w:t>eurosložky</w:t>
      </w:r>
      <w:proofErr w:type="spellEnd"/>
      <w:r>
        <w:t>, po návratu do školy celý soubor odevzdáte vyučující.</w:t>
      </w:r>
    </w:p>
    <w:p w:rsidR="00FE6D8B" w:rsidRDefault="00FE6D8B">
      <w:r>
        <w:t>Nemusíte pracovní list tisknout (ti, co měli v úterý absenci, lze si to opsat)</w:t>
      </w:r>
    </w:p>
    <w:p w:rsidR="00FE6D8B" w:rsidRDefault="00FE6D8B">
      <w:r>
        <w:t>1) Vypracovat pracovní listy zadané ve škole na papír A4</w:t>
      </w:r>
    </w:p>
    <w:p w:rsidR="00FE6D8B" w:rsidRDefault="00FE6D8B">
      <w:r>
        <w:t xml:space="preserve">2) z učebnice vyřešit slovní úlohy na papír </w:t>
      </w:r>
      <w:proofErr w:type="gramStart"/>
      <w:r>
        <w:t>A4</w:t>
      </w:r>
      <w:proofErr w:type="gramEnd"/>
      <w:r>
        <w:t xml:space="preserve">– </w:t>
      </w:r>
      <w:proofErr w:type="gramStart"/>
      <w:r>
        <w:t>strana</w:t>
      </w:r>
      <w:proofErr w:type="gramEnd"/>
      <w:r>
        <w:t xml:space="preserve"> 119/5 a 7; strana 123/7 a 9; 125/6 a 4</w:t>
      </w:r>
      <w:bookmarkStart w:id="0" w:name="_GoBack"/>
      <w:bookmarkEnd w:id="0"/>
    </w:p>
    <w:sectPr w:rsidR="00FE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8B"/>
    <w:rsid w:val="00C171F4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A75C-23BB-49B3-BBF7-CC173CB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2020-03-12T08:29:00Z</dcterms:created>
  <dcterms:modified xsi:type="dcterms:W3CDTF">2020-03-12T08:35:00Z</dcterms:modified>
</cp:coreProperties>
</file>