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1" w:rsidRDefault="00F03521" w:rsidP="00867BB2">
      <w:pPr>
        <w:pStyle w:val="Bezmezer"/>
      </w:pPr>
      <w:r>
        <w:t xml:space="preserve">Pokyny pro </w:t>
      </w:r>
      <w:r w:rsidR="00F029B2">
        <w:t>8</w:t>
      </w:r>
      <w:r>
        <w:t>. týden</w:t>
      </w:r>
      <w:r>
        <w:tab/>
        <w:t>9. ročník</w:t>
      </w:r>
    </w:p>
    <w:p w:rsidR="00867BB2" w:rsidRDefault="00867BB2" w:rsidP="00867BB2">
      <w:pPr>
        <w:pStyle w:val="Bezmezer"/>
      </w:pPr>
    </w:p>
    <w:p w:rsidR="00867BB2" w:rsidRDefault="00867BB2" w:rsidP="00867BB2">
      <w:pPr>
        <w:pStyle w:val="Bezmezer"/>
      </w:pPr>
    </w:p>
    <w:p w:rsidR="00867BB2" w:rsidRDefault="00F03521" w:rsidP="00867BB2">
      <w:pPr>
        <w:pStyle w:val="Bezmezer"/>
      </w:pPr>
      <w:r>
        <w:t xml:space="preserve">1. </w:t>
      </w:r>
      <w:r w:rsidR="00F029B2">
        <w:t>Pokračování</w:t>
      </w:r>
      <w:r>
        <w:t xml:space="preserve"> - Podobnost</w:t>
      </w:r>
      <w:r w:rsidR="00F029B2">
        <w:t xml:space="preserve">: Věty o podobnosti ∆ </w:t>
      </w:r>
      <w:r>
        <w:t>. Přečíst v učebnici Geometrie str. 1</w:t>
      </w:r>
      <w:r w:rsidR="00F029B2">
        <w:t>6. a 17.</w:t>
      </w:r>
    </w:p>
    <w:p w:rsidR="00875011" w:rsidRDefault="00875011" w:rsidP="00867BB2">
      <w:pPr>
        <w:pStyle w:val="Bezmezer"/>
      </w:pPr>
    </w:p>
    <w:p w:rsidR="00F03521" w:rsidRDefault="00F03521" w:rsidP="00867BB2">
      <w:pPr>
        <w:pStyle w:val="Bezmezer"/>
      </w:pPr>
      <w:r>
        <w:t xml:space="preserve">2. Spustit video - </w:t>
      </w:r>
      <w:r w:rsidR="00F029B2">
        <w:t>Věty o podobnosti trojúhelníků</w:t>
      </w:r>
    </w:p>
    <w:p w:rsidR="004A291A" w:rsidRDefault="00F03521" w:rsidP="00867BB2">
      <w:pPr>
        <w:pStyle w:val="Bezmezer"/>
      </w:pPr>
      <w:r>
        <w:t>Odkaz (</w:t>
      </w:r>
      <w:hyperlink r:id="rId4" w:history="1">
        <w:r w:rsidR="00F029B2">
          <w:rPr>
            <w:rStyle w:val="Hypertextovodkaz"/>
          </w:rPr>
          <w:t>https://cs.khanacademy.org/math/algebra-basics/alg-basics-equations-and-geometry/alg-basics-intro-to-triangle-similarity/v/similarity-postulates</w:t>
        </w:r>
      </w:hyperlink>
      <w:r>
        <w:t>)</w:t>
      </w:r>
    </w:p>
    <w:p w:rsidR="00875011" w:rsidRDefault="00875011" w:rsidP="00867BB2">
      <w:pPr>
        <w:pStyle w:val="Bezmezer"/>
      </w:pPr>
    </w:p>
    <w:p w:rsidR="00E74CED" w:rsidRDefault="00E74CED" w:rsidP="00867BB2">
      <w:pPr>
        <w:pStyle w:val="Bezmezer"/>
      </w:pPr>
      <w:r>
        <w:t xml:space="preserve">3. Opsat ze souboru </w:t>
      </w:r>
      <w:proofErr w:type="spellStart"/>
      <w:r w:rsidRPr="00E74CED">
        <w:t>zapis</w:t>
      </w:r>
      <w:proofErr w:type="spellEnd"/>
      <w:r w:rsidRPr="00E74CED">
        <w:t>_M_9r_</w:t>
      </w:r>
      <w:r w:rsidR="006870FB">
        <w:t>8</w:t>
      </w:r>
      <w:r w:rsidRPr="00E74CED">
        <w:t>t</w:t>
      </w:r>
      <w:r>
        <w:t xml:space="preserve"> </w:t>
      </w:r>
      <w:r w:rsidR="006870FB">
        <w:t xml:space="preserve">věty o </w:t>
      </w:r>
      <w:r>
        <w:t>podobnost</w:t>
      </w:r>
      <w:r w:rsidR="006870FB">
        <w:t>i</w:t>
      </w:r>
      <w:r>
        <w:t xml:space="preserve"> ∆</w:t>
      </w:r>
      <w:r w:rsidR="006870FB">
        <w:t>.</w:t>
      </w:r>
    </w:p>
    <w:p w:rsidR="00875011" w:rsidRDefault="00875011" w:rsidP="00867BB2">
      <w:pPr>
        <w:pStyle w:val="Bezmezer"/>
      </w:pPr>
    </w:p>
    <w:p w:rsidR="00E74CED" w:rsidRDefault="00E74CED" w:rsidP="00867BB2">
      <w:pPr>
        <w:pStyle w:val="Bezmezer"/>
      </w:pPr>
      <w:r>
        <w:t xml:space="preserve">4. </w:t>
      </w:r>
      <w:r w:rsidR="00420EA8">
        <w:t>Proveďte cvičení na internetu. Pokud budete se ve vašem výběru objeví chyba, cvičení opakujte</w:t>
      </w:r>
    </w:p>
    <w:p w:rsidR="00420EA8" w:rsidRDefault="00420EA8" w:rsidP="00867BB2">
      <w:pPr>
        <w:pStyle w:val="Bezmezer"/>
      </w:pPr>
      <w:r>
        <w:t>Odkaz (</w:t>
      </w:r>
      <w:hyperlink r:id="rId5" w:history="1">
        <w:r>
          <w:rPr>
            <w:rStyle w:val="Hypertextovodkaz"/>
          </w:rPr>
          <w:t>https://cs.khanacademy.org/math/algebra-basics/alg-basics-equations-and-geometry/alg-basics-intro-to-triangle-similarity/e/similar_triangles_1</w:t>
        </w:r>
      </w:hyperlink>
      <w:r>
        <w:t>)</w:t>
      </w:r>
    </w:p>
    <w:p w:rsidR="00875011" w:rsidRDefault="00875011" w:rsidP="00867BB2">
      <w:pPr>
        <w:pStyle w:val="Bezmezer"/>
      </w:pPr>
    </w:p>
    <w:p w:rsidR="00A3692E" w:rsidRDefault="00A3692E" w:rsidP="00867BB2">
      <w:pPr>
        <w:pStyle w:val="Bezmezer"/>
      </w:pPr>
      <w:r>
        <w:t xml:space="preserve">5. </w:t>
      </w:r>
      <w:r w:rsidR="00C73067">
        <w:t>Spustit video - Určování podobných trojúhelníků a následující cvičení.</w:t>
      </w:r>
    </w:p>
    <w:p w:rsidR="00C73067" w:rsidRDefault="00C73067" w:rsidP="00867BB2">
      <w:pPr>
        <w:pStyle w:val="Bezmezer"/>
      </w:pPr>
      <w:r>
        <w:t>Odkaz (</w:t>
      </w:r>
      <w:hyperlink r:id="rId6" w:history="1">
        <w:r>
          <w:rPr>
            <w:rStyle w:val="Hypertextovodkaz"/>
          </w:rPr>
          <w:t>https://cs.khanacademy.org/math/algebra-basics/alg-basics-equations-and-geometry/alg-basics-intro-to-triangle-similarity/v/similar-triangle-example-problems</w:t>
        </w:r>
      </w:hyperlink>
      <w:r>
        <w:t>)</w:t>
      </w:r>
    </w:p>
    <w:p w:rsidR="00875011" w:rsidRDefault="00875011" w:rsidP="00867BB2">
      <w:pPr>
        <w:pStyle w:val="Bezmezer"/>
      </w:pPr>
    </w:p>
    <w:p w:rsidR="00875011" w:rsidRDefault="00875011" w:rsidP="00867BB2">
      <w:pPr>
        <w:pStyle w:val="Bezmezer"/>
      </w:pPr>
      <w:r>
        <w:t xml:space="preserve">6. Vypracovat cvičení ze souboru </w:t>
      </w:r>
      <w:proofErr w:type="spellStart"/>
      <w:r>
        <w:t>cviceni</w:t>
      </w:r>
      <w:proofErr w:type="spellEnd"/>
      <w:r w:rsidRPr="00E74CED">
        <w:t>_M_9r_</w:t>
      </w:r>
      <w:r>
        <w:t>8</w:t>
      </w:r>
      <w:r w:rsidRPr="00E74CED">
        <w:t>t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</w:t>
      </w:r>
      <w:r w:rsidR="00F545C5">
        <w:rPr>
          <w:color w:val="FF0000"/>
        </w:rPr>
        <w:t xml:space="preserve"> na mail </w:t>
      </w:r>
      <w:proofErr w:type="spellStart"/>
      <w:r w:rsidR="00F545C5">
        <w:rPr>
          <w:color w:val="FF0000"/>
        </w:rPr>
        <w:t>p.konieczny</w:t>
      </w:r>
      <w:proofErr w:type="spellEnd"/>
      <w:r w:rsidR="00F545C5">
        <w:rPr>
          <w:color w:val="FF0000"/>
        </w:rPr>
        <w:t>@ulesakarvina.cz</w:t>
      </w:r>
      <w:r w:rsidRPr="00C12BB7">
        <w:rPr>
          <w:color w:val="FF0000"/>
        </w:rPr>
        <w:t>:</w:t>
      </w:r>
    </w:p>
    <w:p w:rsidR="00CE6805" w:rsidRDefault="00CE6805" w:rsidP="00CE6805">
      <w:pPr>
        <w:pStyle w:val="Bezmezer"/>
      </w:pPr>
    </w:p>
    <w:p w:rsidR="00CE6805" w:rsidRDefault="001F091E" w:rsidP="00CE6805">
      <w:pPr>
        <w:pStyle w:val="Bezmezer"/>
      </w:pPr>
      <w:r>
        <w:t xml:space="preserve">Cvičení 1, Cvičení 2 ze souboru </w:t>
      </w:r>
      <w:proofErr w:type="spellStart"/>
      <w:r>
        <w:t>cviceni</w:t>
      </w:r>
      <w:proofErr w:type="spellEnd"/>
      <w:r w:rsidRPr="00E74CED">
        <w:t>_M_9r_</w:t>
      </w:r>
      <w:r>
        <w:t>8</w:t>
      </w:r>
      <w:r w:rsidRPr="00E74CED">
        <w:t>t</w:t>
      </w:r>
    </w:p>
    <w:p w:rsidR="00CE6805" w:rsidRDefault="00CE6805" w:rsidP="00CE6805">
      <w:pPr>
        <w:pStyle w:val="Bezmezer"/>
      </w:pP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1F091E"/>
    <w:rsid w:val="00274B18"/>
    <w:rsid w:val="0029258D"/>
    <w:rsid w:val="002D6830"/>
    <w:rsid w:val="00312155"/>
    <w:rsid w:val="00324D03"/>
    <w:rsid w:val="00420EA8"/>
    <w:rsid w:val="00461247"/>
    <w:rsid w:val="00462248"/>
    <w:rsid w:val="004A291A"/>
    <w:rsid w:val="00537801"/>
    <w:rsid w:val="005A4FB9"/>
    <w:rsid w:val="006870FB"/>
    <w:rsid w:val="007835A9"/>
    <w:rsid w:val="007A57CE"/>
    <w:rsid w:val="00867BB2"/>
    <w:rsid w:val="00875011"/>
    <w:rsid w:val="009166B2"/>
    <w:rsid w:val="009F0FB4"/>
    <w:rsid w:val="00A3692E"/>
    <w:rsid w:val="00A872B7"/>
    <w:rsid w:val="00B062DF"/>
    <w:rsid w:val="00BD3BC4"/>
    <w:rsid w:val="00C73067"/>
    <w:rsid w:val="00CE6805"/>
    <w:rsid w:val="00CF048E"/>
    <w:rsid w:val="00DC55E1"/>
    <w:rsid w:val="00E06D15"/>
    <w:rsid w:val="00E44DB4"/>
    <w:rsid w:val="00E66855"/>
    <w:rsid w:val="00E74CED"/>
    <w:rsid w:val="00F029B2"/>
    <w:rsid w:val="00F03521"/>
    <w:rsid w:val="00F5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C55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E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035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khanacademy.org/math/algebra-basics/alg-basics-equations-and-geometry/alg-basics-intro-to-triangle-similarity/v/similar-triangle-example-problems" TargetMode="External"/><Relationship Id="rId5" Type="http://schemas.openxmlformats.org/officeDocument/2006/relationships/hyperlink" Target="https://cs.khanacademy.org/math/algebra-basics/alg-basics-equations-and-geometry/alg-basics-intro-to-triangle-similarity/e/similar_triangles_1" TargetMode="External"/><Relationship Id="rId4" Type="http://schemas.openxmlformats.org/officeDocument/2006/relationships/hyperlink" Target="https://cs.khanacademy.org/math/algebra-basics/alg-basics-equations-and-geometry/alg-basics-intro-to-triangle-similarity/v/similarity-postulat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25</cp:revision>
  <dcterms:created xsi:type="dcterms:W3CDTF">2020-03-25T12:04:00Z</dcterms:created>
  <dcterms:modified xsi:type="dcterms:W3CDTF">2020-04-20T10:35:00Z</dcterms:modified>
</cp:coreProperties>
</file>